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619"/>
        <w:tblW w:w="1091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101"/>
        <w:gridCol w:w="558"/>
        <w:gridCol w:w="2196"/>
        <w:gridCol w:w="1121"/>
        <w:gridCol w:w="564"/>
        <w:gridCol w:w="2376"/>
      </w:tblGrid>
      <w:tr w:rsidR="000E7CCE" w:rsidTr="003F4825">
        <w:tc>
          <w:tcPr>
            <w:tcW w:w="10916" w:type="dxa"/>
            <w:gridSpan w:val="6"/>
            <w:shd w:val="clear" w:color="auto" w:fill="C5E0B3" w:themeFill="accent6" w:themeFillTint="66"/>
          </w:tcPr>
          <w:p w:rsidR="000E7CCE" w:rsidRPr="003F4825" w:rsidRDefault="00DE0E67" w:rsidP="003F4825">
            <w:pPr>
              <w:pStyle w:val="NormalWeb"/>
              <w:spacing w:before="0" w:beforeAutospacing="0" w:after="0" w:afterAutospacing="0"/>
              <w:jc w:val="center"/>
              <w:rPr>
                <w:rFonts w:asciiTheme="minorHAnsi" w:hAnsiTheme="minorHAnsi"/>
                <w:b/>
                <w:color w:val="385623" w:themeColor="accent6" w:themeShade="80"/>
                <w:sz w:val="16"/>
              </w:rPr>
            </w:pPr>
            <w:r>
              <w:rPr>
                <w:noProof/>
              </w:rPr>
              <w:drawing>
                <wp:anchor distT="0" distB="0" distL="114300" distR="114300" simplePos="0" relativeHeight="251704320" behindDoc="0" locked="0" layoutInCell="1" allowOverlap="1" wp14:anchorId="186596D2" wp14:editId="0C57A9D8">
                  <wp:simplePos x="0" y="0"/>
                  <wp:positionH relativeFrom="column">
                    <wp:posOffset>5143500</wp:posOffset>
                  </wp:positionH>
                  <wp:positionV relativeFrom="paragraph">
                    <wp:posOffset>23495</wp:posOffset>
                  </wp:positionV>
                  <wp:extent cx="800100" cy="800100"/>
                  <wp:effectExtent l="0" t="0" r="0" b="0"/>
                  <wp:wrapSquare wrapText="bothSides"/>
                  <wp:docPr id="18" name="Picture 18" descr="http://freedesignfile.com/upload/2012/07/Spring-tre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reedesignfile.com/upload/2012/07/Spring-tree-5.jpg"/>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0" locked="0" layoutInCell="1" allowOverlap="1">
                  <wp:simplePos x="0" y="0"/>
                  <wp:positionH relativeFrom="column">
                    <wp:posOffset>864870</wp:posOffset>
                  </wp:positionH>
                  <wp:positionV relativeFrom="paragraph">
                    <wp:posOffset>28575</wp:posOffset>
                  </wp:positionV>
                  <wp:extent cx="800100" cy="800100"/>
                  <wp:effectExtent l="0" t="0" r="0" b="0"/>
                  <wp:wrapSquare wrapText="bothSides"/>
                  <wp:docPr id="17" name="Picture 17" descr="http://freedesignfile.com/upload/2012/07/Spring-tre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reedesignfile.com/upload/2012/07/Spring-tree-5.jpg"/>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00DA5566" w:rsidRPr="003F4825">
              <w:rPr>
                <w:noProof/>
                <w:sz w:val="18"/>
              </w:rPr>
              <w:drawing>
                <wp:anchor distT="0" distB="0" distL="114300" distR="114300" simplePos="0" relativeHeight="251671552" behindDoc="0" locked="0" layoutInCell="1" allowOverlap="1" wp14:anchorId="343DED17" wp14:editId="46BD4AE5">
                  <wp:simplePos x="0" y="0"/>
                  <wp:positionH relativeFrom="column">
                    <wp:posOffset>-19050</wp:posOffset>
                  </wp:positionH>
                  <wp:positionV relativeFrom="paragraph">
                    <wp:posOffset>19685</wp:posOffset>
                  </wp:positionV>
                  <wp:extent cx="842645" cy="810232"/>
                  <wp:effectExtent l="38100" t="38100" r="33655" b="47625"/>
                  <wp:wrapNone/>
                  <wp:docPr id="1" name="Picture 1" descr="The Gates Primary School: Our Virtual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ates Primary School: Our Virtual T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645" cy="810232"/>
                          </a:xfrm>
                          <a:prstGeom prst="rect">
                            <a:avLst/>
                          </a:prstGeom>
                          <a:noFill/>
                          <a:ln w="28575">
                            <a:solidFill>
                              <a:schemeClr val="accent6">
                                <a:lumMod val="50000"/>
                              </a:schemeClr>
                            </a:solidFill>
                          </a:ln>
                        </pic:spPr>
                      </pic:pic>
                    </a:graphicData>
                  </a:graphic>
                  <wp14:sizeRelH relativeFrom="page">
                    <wp14:pctWidth>0</wp14:pctWidth>
                  </wp14:sizeRelH>
                  <wp14:sizeRelV relativeFrom="page">
                    <wp14:pctHeight>0</wp14:pctHeight>
                  </wp14:sizeRelV>
                </wp:anchor>
              </w:drawing>
            </w:r>
            <w:r w:rsidR="000E7CCE" w:rsidRPr="003F4825">
              <w:rPr>
                <w:noProof/>
                <w:sz w:val="18"/>
              </w:rPr>
              <w:drawing>
                <wp:anchor distT="0" distB="0" distL="114300" distR="114300" simplePos="0" relativeHeight="251659264" behindDoc="0" locked="0" layoutInCell="1" allowOverlap="1" wp14:anchorId="0DB1A5EB" wp14:editId="7336E489">
                  <wp:simplePos x="0" y="0"/>
                  <wp:positionH relativeFrom="column">
                    <wp:posOffset>5986090</wp:posOffset>
                  </wp:positionH>
                  <wp:positionV relativeFrom="paragraph">
                    <wp:posOffset>6792</wp:posOffset>
                  </wp:positionV>
                  <wp:extent cx="842645" cy="810232"/>
                  <wp:effectExtent l="38100" t="38100" r="33655" b="47625"/>
                  <wp:wrapNone/>
                  <wp:docPr id="2" name="Picture 2" descr="The Gates Primary School: Our Virtual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ates Primary School: Our Virtual T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4005" cy="811540"/>
                          </a:xfrm>
                          <a:prstGeom prst="rect">
                            <a:avLst/>
                          </a:prstGeom>
                          <a:noFill/>
                          <a:ln w="28575">
                            <a:solidFill>
                              <a:schemeClr val="accent6">
                                <a:lumMod val="50000"/>
                              </a:schemeClr>
                            </a:solidFill>
                          </a:ln>
                        </pic:spPr>
                      </pic:pic>
                    </a:graphicData>
                  </a:graphic>
                  <wp14:sizeRelH relativeFrom="page">
                    <wp14:pctWidth>0</wp14:pctWidth>
                  </wp14:sizeRelH>
                  <wp14:sizeRelV relativeFrom="page">
                    <wp14:pctHeight>0</wp14:pctHeight>
                  </wp14:sizeRelV>
                </wp:anchor>
              </w:drawing>
            </w:r>
            <w:r w:rsidR="000E7CCE" w:rsidRPr="003F4825">
              <w:rPr>
                <w:rFonts w:asciiTheme="minorHAnsi" w:hAnsiTheme="minorHAnsi"/>
                <w:color w:val="538135" w:themeColor="accent6" w:themeShade="BF"/>
                <w:sz w:val="44"/>
                <w:szCs w:val="72"/>
              </w:rPr>
              <w:t xml:space="preserve">      </w:t>
            </w:r>
            <w:r w:rsidR="00C80C1F">
              <w:rPr>
                <w:rFonts w:asciiTheme="minorHAnsi" w:hAnsiTheme="minorHAnsi"/>
                <w:b/>
                <w:color w:val="385623" w:themeColor="accent6" w:themeShade="80"/>
                <w:sz w:val="44"/>
                <w:szCs w:val="72"/>
              </w:rPr>
              <w:t>Spring 2</w:t>
            </w:r>
            <w:r w:rsidR="000E7CCE" w:rsidRPr="003F4825">
              <w:rPr>
                <w:rFonts w:asciiTheme="minorHAnsi" w:hAnsiTheme="minorHAnsi"/>
                <w:b/>
                <w:color w:val="385623" w:themeColor="accent6" w:themeShade="80"/>
                <w:sz w:val="44"/>
                <w:szCs w:val="72"/>
              </w:rPr>
              <w:t xml:space="preserve"> </w:t>
            </w:r>
          </w:p>
          <w:p w:rsidR="000E7CCE" w:rsidRPr="003F4825" w:rsidRDefault="000E7CCE" w:rsidP="003F4825">
            <w:pPr>
              <w:pStyle w:val="NormalWeb"/>
              <w:spacing w:before="0" w:beforeAutospacing="0" w:after="0" w:afterAutospacing="0"/>
              <w:jc w:val="center"/>
              <w:rPr>
                <w:rFonts w:asciiTheme="minorHAnsi" w:hAnsiTheme="minorHAnsi"/>
                <w:b/>
                <w:color w:val="385623" w:themeColor="accent6" w:themeShade="80"/>
                <w:sz w:val="18"/>
              </w:rPr>
            </w:pPr>
            <w:r w:rsidRPr="003F4825">
              <w:rPr>
                <w:rFonts w:asciiTheme="minorHAnsi" w:hAnsiTheme="minorHAnsi"/>
                <w:b/>
                <w:color w:val="385623" w:themeColor="accent6" w:themeShade="80"/>
                <w:sz w:val="44"/>
                <w:szCs w:val="72"/>
              </w:rPr>
              <w:t xml:space="preserve">       </w:t>
            </w:r>
            <w:r w:rsidR="00DA5566">
              <w:rPr>
                <w:rFonts w:asciiTheme="minorHAnsi" w:hAnsiTheme="minorHAnsi"/>
                <w:b/>
                <w:color w:val="385623" w:themeColor="accent6" w:themeShade="80"/>
                <w:sz w:val="44"/>
                <w:szCs w:val="72"/>
              </w:rPr>
              <w:t>KS</w:t>
            </w:r>
            <w:r w:rsidR="00FE5C1B">
              <w:rPr>
                <w:rFonts w:asciiTheme="minorHAnsi" w:hAnsiTheme="minorHAnsi"/>
                <w:b/>
                <w:color w:val="385623" w:themeColor="accent6" w:themeShade="80"/>
                <w:sz w:val="44"/>
                <w:szCs w:val="72"/>
              </w:rPr>
              <w:t>1</w:t>
            </w:r>
            <w:r w:rsidRPr="003F4825">
              <w:rPr>
                <w:rFonts w:asciiTheme="minorHAnsi" w:hAnsiTheme="minorHAnsi"/>
                <w:b/>
                <w:color w:val="385623" w:themeColor="accent6" w:themeShade="80"/>
                <w:sz w:val="44"/>
                <w:szCs w:val="72"/>
              </w:rPr>
              <w:t xml:space="preserve"> Curriculum Newsletter</w:t>
            </w:r>
          </w:p>
          <w:p w:rsidR="000E7CCE" w:rsidRDefault="000E7CCE" w:rsidP="003F4825"/>
        </w:tc>
      </w:tr>
      <w:tr w:rsidR="000E7CCE" w:rsidTr="003F4825">
        <w:tc>
          <w:tcPr>
            <w:tcW w:w="10916" w:type="dxa"/>
            <w:gridSpan w:val="6"/>
            <w:shd w:val="clear" w:color="auto" w:fill="E2EFD9" w:themeFill="accent6" w:themeFillTint="33"/>
          </w:tcPr>
          <w:p w:rsidR="00DE0E67" w:rsidRDefault="00DE0E67" w:rsidP="00DE0E67">
            <w:pPr>
              <w:pStyle w:val="NormalWeb"/>
              <w:spacing w:before="0" w:beforeAutospacing="0" w:after="0" w:afterAutospacing="0"/>
              <w:rPr>
                <w:sz w:val="72"/>
                <w:szCs w:val="56"/>
              </w:rPr>
            </w:pPr>
            <w:r>
              <w:rPr>
                <w:rFonts w:ascii="Calibri" w:hAnsi="Calibri" w:cs="Arial"/>
                <w:sz w:val="20"/>
                <w:szCs w:val="18"/>
              </w:rPr>
              <w:t>Dear Parents,</w:t>
            </w:r>
          </w:p>
          <w:p w:rsidR="00F60883" w:rsidRPr="00F60883" w:rsidRDefault="00061E51" w:rsidP="00061E51">
            <w:pPr>
              <w:rPr>
                <w:rFonts w:cstheme="minorHAnsi"/>
                <w:sz w:val="10"/>
              </w:rPr>
            </w:pPr>
            <w:r>
              <w:rPr>
                <w:rFonts w:cs="Arial"/>
                <w:sz w:val="20"/>
                <w:szCs w:val="18"/>
              </w:rPr>
              <w:t>Welcome back after half tem! It has been lovely to see all the childr</w:t>
            </w:r>
            <w:r w:rsidR="001E703D">
              <w:rPr>
                <w:rFonts w:cs="Arial"/>
                <w:sz w:val="20"/>
                <w:szCs w:val="18"/>
              </w:rPr>
              <w:t xml:space="preserve">en return, excited to discover new learning. Please find below information about the learning that the children will complete this half term. </w:t>
            </w:r>
          </w:p>
        </w:tc>
      </w:tr>
      <w:tr w:rsidR="00EC4965" w:rsidTr="0008740B">
        <w:tc>
          <w:tcPr>
            <w:tcW w:w="4223" w:type="dxa"/>
            <w:tcBorders>
              <w:right w:val="nil"/>
            </w:tcBorders>
            <w:shd w:val="clear" w:color="auto" w:fill="C5E0B3" w:themeFill="accent6" w:themeFillTint="66"/>
          </w:tcPr>
          <w:p w:rsidR="00061E51" w:rsidRPr="007912B2" w:rsidRDefault="00061E51" w:rsidP="00865C2D">
            <w:pPr>
              <w:jc w:val="both"/>
              <w:rPr>
                <w:rFonts w:cstheme="minorHAnsi"/>
                <w:b/>
                <w:sz w:val="20"/>
              </w:rPr>
            </w:pPr>
            <w:r w:rsidRPr="00EC4965">
              <w:rPr>
                <w:rFonts w:cstheme="minorHAnsi"/>
                <w:b/>
                <w:sz w:val="20"/>
              </w:rPr>
              <w:t>Geography:</w:t>
            </w:r>
            <w:r w:rsidRPr="00EC4965">
              <w:rPr>
                <w:rFonts w:cs="Arial"/>
                <w:sz w:val="20"/>
                <w:szCs w:val="20"/>
              </w:rPr>
              <w:t xml:space="preserve"> In Geography we are learning </w:t>
            </w:r>
            <w:r w:rsidR="00865C2D">
              <w:rPr>
                <w:rFonts w:cs="Arial"/>
                <w:sz w:val="20"/>
                <w:szCs w:val="20"/>
              </w:rPr>
              <w:t xml:space="preserve">about our local area- </w:t>
            </w:r>
            <w:proofErr w:type="spellStart"/>
            <w:r w:rsidR="00865C2D">
              <w:rPr>
                <w:rFonts w:cs="Arial"/>
                <w:sz w:val="20"/>
                <w:szCs w:val="20"/>
              </w:rPr>
              <w:t>Westhoughton</w:t>
            </w:r>
            <w:proofErr w:type="spellEnd"/>
            <w:r w:rsidR="00865C2D">
              <w:rPr>
                <w:rFonts w:cs="Arial"/>
                <w:sz w:val="20"/>
                <w:szCs w:val="20"/>
              </w:rPr>
              <w:t xml:space="preserve">. </w:t>
            </w:r>
            <w:r w:rsidR="00865C2D">
              <w:rPr>
                <w:rFonts w:cstheme="minorHAnsi"/>
                <w:sz w:val="20"/>
                <w:szCs w:val="20"/>
              </w:rPr>
              <w:t xml:space="preserve">We will explore human and physical features and begin to develop our mapping skills using sketch maps of our school grounds. </w:t>
            </w:r>
          </w:p>
        </w:tc>
        <w:tc>
          <w:tcPr>
            <w:tcW w:w="584" w:type="dxa"/>
            <w:tcBorders>
              <w:left w:val="nil"/>
            </w:tcBorders>
            <w:shd w:val="clear" w:color="auto" w:fill="C5E0B3" w:themeFill="accent6" w:themeFillTint="66"/>
          </w:tcPr>
          <w:p w:rsidR="00061E51" w:rsidRPr="00061E51" w:rsidRDefault="00061E51" w:rsidP="00061E51">
            <w:pPr>
              <w:pStyle w:val="Default"/>
              <w:jc w:val="center"/>
              <w:rPr>
                <w:rFonts w:ascii="SassoonCRInfant" w:hAnsi="SassoonCRInfant" w:cs="Arial"/>
                <w:sz w:val="20"/>
                <w:szCs w:val="20"/>
              </w:rPr>
            </w:pPr>
          </w:p>
        </w:tc>
        <w:tc>
          <w:tcPr>
            <w:tcW w:w="1845" w:type="dxa"/>
            <w:tcBorders>
              <w:right w:val="nil"/>
            </w:tcBorders>
            <w:shd w:val="clear" w:color="auto" w:fill="C5E0B3" w:themeFill="accent6" w:themeFillTint="66"/>
          </w:tcPr>
          <w:p w:rsidR="00061E51" w:rsidRPr="00061E51" w:rsidRDefault="00EC4965" w:rsidP="00061E51">
            <w:pPr>
              <w:rPr>
                <w:rFonts w:cstheme="minorHAnsi"/>
                <w:sz w:val="20"/>
              </w:rPr>
            </w:pPr>
            <w:r>
              <w:rPr>
                <w:noProof/>
                <w:lang w:eastAsia="en-GB"/>
              </w:rPr>
              <w:drawing>
                <wp:inline distT="0" distB="0" distL="0" distR="0" wp14:anchorId="6E5BD685" wp14:editId="2C376E94">
                  <wp:extent cx="1257300" cy="9391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65353" cy="945141"/>
                          </a:xfrm>
                          <a:prstGeom prst="rect">
                            <a:avLst/>
                          </a:prstGeom>
                        </pic:spPr>
                      </pic:pic>
                    </a:graphicData>
                  </a:graphic>
                </wp:inline>
              </w:drawing>
            </w:r>
          </w:p>
        </w:tc>
        <w:tc>
          <w:tcPr>
            <w:tcW w:w="4264" w:type="dxa"/>
            <w:gridSpan w:val="3"/>
            <w:tcBorders>
              <w:left w:val="nil"/>
            </w:tcBorders>
            <w:shd w:val="clear" w:color="auto" w:fill="C5E0B3" w:themeFill="accent6" w:themeFillTint="66"/>
          </w:tcPr>
          <w:p w:rsidR="00061E51" w:rsidRDefault="00061E51" w:rsidP="00061E51">
            <w:pPr>
              <w:rPr>
                <w:rFonts w:cstheme="minorHAnsi"/>
                <w:b/>
                <w:sz w:val="20"/>
              </w:rPr>
            </w:pPr>
            <w:r>
              <w:rPr>
                <w:rFonts w:cstheme="minorHAnsi"/>
                <w:b/>
                <w:sz w:val="20"/>
              </w:rPr>
              <w:t>Design Technology</w:t>
            </w:r>
            <w:r w:rsidRPr="007912B2">
              <w:rPr>
                <w:rFonts w:cstheme="minorHAnsi"/>
                <w:b/>
                <w:sz w:val="20"/>
              </w:rPr>
              <w:t>:</w:t>
            </w:r>
          </w:p>
          <w:p w:rsidR="00865C2D" w:rsidRPr="00EC4965" w:rsidRDefault="00061E51" w:rsidP="00865C2D">
            <w:pPr>
              <w:rPr>
                <w:rFonts w:cstheme="minorHAnsi"/>
                <w:color w:val="000000"/>
                <w:sz w:val="20"/>
                <w:szCs w:val="20"/>
              </w:rPr>
            </w:pPr>
            <w:r w:rsidRPr="00EC4965">
              <w:rPr>
                <w:rFonts w:cstheme="minorHAnsi"/>
                <w:sz w:val="20"/>
                <w:szCs w:val="20"/>
              </w:rPr>
              <w:t xml:space="preserve">In Design Technology we </w:t>
            </w:r>
            <w:r w:rsidR="00865C2D" w:rsidRPr="00EC4965">
              <w:rPr>
                <w:rFonts w:cstheme="minorHAnsi"/>
                <w:sz w:val="20"/>
                <w:szCs w:val="20"/>
              </w:rPr>
              <w:t xml:space="preserve">are creating mechanisms using different materials and techniques. </w:t>
            </w:r>
            <w:r w:rsidR="00EC4965" w:rsidRPr="00EC4965">
              <w:rPr>
                <w:rFonts w:cstheme="minorHAnsi"/>
                <w:sz w:val="20"/>
                <w:szCs w:val="20"/>
              </w:rPr>
              <w:t>We will create a pop up scene</w:t>
            </w:r>
            <w:r w:rsidR="00865C2D" w:rsidRPr="00EC4965">
              <w:rPr>
                <w:rFonts w:cstheme="minorHAnsi"/>
                <w:sz w:val="20"/>
                <w:szCs w:val="20"/>
              </w:rPr>
              <w:t xml:space="preserve"> </w:t>
            </w:r>
            <w:r w:rsidR="00865C2D" w:rsidRPr="00EC4965">
              <w:rPr>
                <w:rFonts w:cstheme="minorHAnsi"/>
                <w:color w:val="000000"/>
                <w:sz w:val="20"/>
                <w:szCs w:val="20"/>
              </w:rPr>
              <w:t xml:space="preserve">to display facts about </w:t>
            </w:r>
            <w:r w:rsidR="00EC4965">
              <w:rPr>
                <w:rFonts w:cstheme="minorHAnsi"/>
                <w:color w:val="000000"/>
                <w:sz w:val="20"/>
                <w:szCs w:val="20"/>
              </w:rPr>
              <w:t>Australia</w:t>
            </w:r>
            <w:r w:rsidR="00865C2D" w:rsidRPr="00EC4965">
              <w:rPr>
                <w:rFonts w:cstheme="minorHAnsi"/>
                <w:color w:val="000000"/>
                <w:sz w:val="20"/>
                <w:szCs w:val="20"/>
              </w:rPr>
              <w:t xml:space="preserve"> to EYFS children.</w:t>
            </w:r>
          </w:p>
          <w:p w:rsidR="00061E51" w:rsidRPr="007912B2" w:rsidRDefault="00061E51" w:rsidP="00865C2D">
            <w:pPr>
              <w:tabs>
                <w:tab w:val="left" w:pos="252"/>
              </w:tabs>
              <w:jc w:val="both"/>
              <w:rPr>
                <w:rFonts w:cstheme="minorHAnsi"/>
                <w:sz w:val="20"/>
              </w:rPr>
            </w:pPr>
          </w:p>
        </w:tc>
      </w:tr>
      <w:tr w:rsidR="0008740B" w:rsidTr="0008740B">
        <w:tc>
          <w:tcPr>
            <w:tcW w:w="8540" w:type="dxa"/>
            <w:gridSpan w:val="5"/>
            <w:shd w:val="clear" w:color="auto" w:fill="E2EFD9" w:themeFill="accent6" w:themeFillTint="33"/>
          </w:tcPr>
          <w:p w:rsidR="0008740B" w:rsidRDefault="0008740B" w:rsidP="003F4825">
            <w:r w:rsidRPr="007912B2">
              <w:rPr>
                <w:rFonts w:cstheme="minorHAnsi"/>
                <w:b/>
                <w:sz w:val="20"/>
              </w:rPr>
              <w:t>Science:</w:t>
            </w:r>
            <w:r>
              <w:t xml:space="preserve"> </w:t>
            </w:r>
          </w:p>
          <w:p w:rsidR="0008740B" w:rsidRPr="007912B2" w:rsidRDefault="0008740B" w:rsidP="003F4825">
            <w:pPr>
              <w:rPr>
                <w:rFonts w:cstheme="minorHAnsi"/>
                <w:b/>
                <w:sz w:val="20"/>
              </w:rPr>
            </w:pPr>
            <w:r w:rsidRPr="0008740B">
              <w:rPr>
                <w:rFonts w:cstheme="minorHAnsi"/>
                <w:sz w:val="20"/>
              </w:rPr>
              <w:t>In Science, we are learning about seasonal changes. We will explore the different seasons, chart the weather, use different weather symbols to present our findings about the weather and also look at the Summer and Winter solstice to see how the length of the day and night hours changes throughout the year.</w:t>
            </w:r>
          </w:p>
        </w:tc>
        <w:tc>
          <w:tcPr>
            <w:tcW w:w="2376" w:type="dxa"/>
            <w:shd w:val="clear" w:color="auto" w:fill="E2EFD9" w:themeFill="accent6" w:themeFillTint="33"/>
          </w:tcPr>
          <w:p w:rsidR="0008740B" w:rsidRPr="008A48A9" w:rsidRDefault="0008740B" w:rsidP="001E703D">
            <w:pPr>
              <w:rPr>
                <w:rFonts w:cs="Arial"/>
                <w:sz w:val="20"/>
                <w:szCs w:val="20"/>
              </w:rPr>
            </w:pPr>
            <w:r>
              <w:rPr>
                <w:rFonts w:cstheme="minorHAnsi"/>
                <w:b/>
                <w:noProof/>
                <w:sz w:val="20"/>
                <w:lang w:eastAsia="en-GB"/>
              </w:rPr>
              <w:drawing>
                <wp:inline distT="0" distB="0" distL="0" distR="0" wp14:anchorId="465CE5DD" wp14:editId="74EB28F9">
                  <wp:extent cx="1369695" cy="767030"/>
                  <wp:effectExtent l="0" t="0" r="1905" b="0"/>
                  <wp:docPr id="9" name="Picture 9" descr="C:\Users\128LathamJ\AppData\Local\Microsoft\Windows\INetCache\Content.MSO\436270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28LathamJ\AppData\Local\Microsoft\Windows\INetCache\Content.MSO\4362709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17" cy="776618"/>
                          </a:xfrm>
                          <a:prstGeom prst="rect">
                            <a:avLst/>
                          </a:prstGeom>
                          <a:noFill/>
                          <a:ln>
                            <a:noFill/>
                          </a:ln>
                        </pic:spPr>
                      </pic:pic>
                    </a:graphicData>
                  </a:graphic>
                </wp:inline>
              </w:drawing>
            </w:r>
          </w:p>
        </w:tc>
      </w:tr>
      <w:tr w:rsidR="00944723" w:rsidTr="0008740B">
        <w:tc>
          <w:tcPr>
            <w:tcW w:w="4223" w:type="dxa"/>
            <w:shd w:val="clear" w:color="auto" w:fill="C5E0B3" w:themeFill="accent6" w:themeFillTint="66"/>
          </w:tcPr>
          <w:p w:rsidR="00827A0C" w:rsidRDefault="00DA5566" w:rsidP="003F4825">
            <w:pPr>
              <w:rPr>
                <w:b/>
                <w:sz w:val="20"/>
              </w:rPr>
            </w:pPr>
            <w:r w:rsidRPr="007912B2">
              <w:rPr>
                <w:b/>
                <w:sz w:val="20"/>
              </w:rPr>
              <w:t>PE:</w:t>
            </w:r>
          </w:p>
          <w:p w:rsidR="00DA5566" w:rsidRPr="007912B2" w:rsidRDefault="005E2C31" w:rsidP="003F4825">
            <w:pPr>
              <w:rPr>
                <w:b/>
                <w:sz w:val="20"/>
              </w:rPr>
            </w:pPr>
            <w:r>
              <w:rPr>
                <w:sz w:val="20"/>
              </w:rPr>
              <w:t xml:space="preserve">In PE we will continue to develop a range of skills which we will then use to play lots of different team games as part of our PE lessons. </w:t>
            </w:r>
            <w:r w:rsidR="00391B45">
              <w:rPr>
                <w:sz w:val="20"/>
              </w:rPr>
              <w:t>For indoor PE we will be looking at gymnastics. Some of the skills we will be learning are: travelling, balancing and creating a sequence.</w:t>
            </w:r>
          </w:p>
          <w:p w:rsidR="00DA5566" w:rsidRPr="007912B2" w:rsidRDefault="00DA5566" w:rsidP="003F4825">
            <w:pPr>
              <w:rPr>
                <w:b/>
                <w:sz w:val="20"/>
                <w:u w:val="single"/>
              </w:rPr>
            </w:pPr>
            <w:r w:rsidRPr="007912B2">
              <w:rPr>
                <w:b/>
                <w:sz w:val="20"/>
                <w:u w:val="single"/>
              </w:rPr>
              <w:t>PE days:</w:t>
            </w:r>
          </w:p>
          <w:p w:rsidR="00FE5C1B" w:rsidRDefault="00FE5C1B" w:rsidP="003F4825">
            <w:pPr>
              <w:rPr>
                <w:sz w:val="20"/>
              </w:rPr>
            </w:pPr>
            <w:r>
              <w:rPr>
                <w:sz w:val="20"/>
              </w:rPr>
              <w:t xml:space="preserve">Robins: </w:t>
            </w:r>
            <w:r w:rsidR="00865C2D">
              <w:rPr>
                <w:sz w:val="20"/>
              </w:rPr>
              <w:t xml:space="preserve">Monday &amp; Tuesday </w:t>
            </w:r>
            <w:r>
              <w:rPr>
                <w:sz w:val="20"/>
              </w:rPr>
              <w:t xml:space="preserve"> </w:t>
            </w:r>
          </w:p>
          <w:p w:rsidR="00FE5C1B" w:rsidRDefault="00FE5C1B" w:rsidP="00865C2D">
            <w:pPr>
              <w:rPr>
                <w:sz w:val="20"/>
              </w:rPr>
            </w:pPr>
            <w:r>
              <w:rPr>
                <w:sz w:val="20"/>
              </w:rPr>
              <w:t xml:space="preserve">Owls: </w:t>
            </w:r>
            <w:r w:rsidR="00865C2D">
              <w:rPr>
                <w:sz w:val="20"/>
              </w:rPr>
              <w:t>Monday</w:t>
            </w:r>
            <w:r>
              <w:rPr>
                <w:sz w:val="20"/>
              </w:rPr>
              <w:t xml:space="preserve"> &amp; Thursday </w:t>
            </w:r>
          </w:p>
          <w:p w:rsidR="00552203" w:rsidRPr="00FE5C1B" w:rsidRDefault="00552203" w:rsidP="00552203">
            <w:pPr>
              <w:rPr>
                <w:sz w:val="20"/>
              </w:rPr>
            </w:pPr>
            <w:r>
              <w:rPr>
                <w:sz w:val="20"/>
              </w:rPr>
              <w:t>Woodpeckers: Wednesday and Friday</w:t>
            </w:r>
            <w:bookmarkStart w:id="0" w:name="_GoBack"/>
            <w:bookmarkEnd w:id="0"/>
          </w:p>
        </w:tc>
        <w:tc>
          <w:tcPr>
            <w:tcW w:w="3685" w:type="dxa"/>
            <w:gridSpan w:val="3"/>
            <w:shd w:val="clear" w:color="auto" w:fill="C5E0B3" w:themeFill="accent6" w:themeFillTint="66"/>
          </w:tcPr>
          <w:p w:rsidR="00DE0E67" w:rsidRDefault="00DE0E67" w:rsidP="00DE0E67">
            <w:pPr>
              <w:rPr>
                <w:rFonts w:cs="Arial"/>
                <w:b/>
                <w:sz w:val="20"/>
                <w:szCs w:val="20"/>
              </w:rPr>
            </w:pPr>
            <w:r>
              <w:rPr>
                <w:noProof/>
                <w:lang w:eastAsia="en-GB"/>
              </w:rPr>
              <w:drawing>
                <wp:anchor distT="0" distB="0" distL="114300" distR="114300" simplePos="0" relativeHeight="251706368" behindDoc="0" locked="0" layoutInCell="1" allowOverlap="1">
                  <wp:simplePos x="0" y="0"/>
                  <wp:positionH relativeFrom="column">
                    <wp:posOffset>1336041</wp:posOffset>
                  </wp:positionH>
                  <wp:positionV relativeFrom="paragraph">
                    <wp:posOffset>73025</wp:posOffset>
                  </wp:positionV>
                  <wp:extent cx="848348" cy="638175"/>
                  <wp:effectExtent l="0" t="0" r="9525" b="0"/>
                  <wp:wrapNone/>
                  <wp:docPr id="19" name="Picture 19" descr="Jewish cli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wish cliparts"/>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71880" cy="655877"/>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20"/>
                <w:szCs w:val="20"/>
              </w:rPr>
              <w:t>RE:</w:t>
            </w:r>
          </w:p>
          <w:p w:rsidR="00DE0E67" w:rsidRDefault="0008740B" w:rsidP="00DE0E67">
            <w:pPr>
              <w:rPr>
                <w:rFonts w:cs="Arial"/>
                <w:sz w:val="20"/>
                <w:szCs w:val="20"/>
              </w:rPr>
            </w:pPr>
            <w:r>
              <w:rPr>
                <w:rFonts w:cs="Arial"/>
                <w:sz w:val="20"/>
                <w:szCs w:val="20"/>
              </w:rPr>
              <w:t>We continue</w:t>
            </w:r>
            <w:r w:rsidR="00DE0E67">
              <w:rPr>
                <w:rFonts w:cs="Arial"/>
                <w:sz w:val="20"/>
                <w:szCs w:val="20"/>
              </w:rPr>
              <w:t xml:space="preserve"> our topic</w:t>
            </w:r>
          </w:p>
          <w:p w:rsidR="00DE0E67" w:rsidRDefault="00DE0E67" w:rsidP="00DE0E67">
            <w:pPr>
              <w:rPr>
                <w:rFonts w:cs="Arial"/>
                <w:b/>
                <w:sz w:val="20"/>
                <w:szCs w:val="20"/>
              </w:rPr>
            </w:pPr>
            <w:r>
              <w:rPr>
                <w:rFonts w:cs="Arial"/>
                <w:b/>
                <w:sz w:val="20"/>
                <w:szCs w:val="20"/>
              </w:rPr>
              <w:t xml:space="preserve">‘Who is Jewish and </w:t>
            </w:r>
          </w:p>
          <w:p w:rsidR="00DE0E67" w:rsidRDefault="00DE0E67" w:rsidP="00DE0E67">
            <w:pPr>
              <w:rPr>
                <w:rFonts w:cs="Arial"/>
                <w:b/>
                <w:sz w:val="20"/>
                <w:szCs w:val="20"/>
              </w:rPr>
            </w:pPr>
            <w:r>
              <w:rPr>
                <w:rFonts w:cs="Arial"/>
                <w:b/>
                <w:sz w:val="20"/>
                <w:szCs w:val="20"/>
              </w:rPr>
              <w:t>how do they live?’</w:t>
            </w:r>
          </w:p>
          <w:p w:rsidR="0008740B" w:rsidRDefault="00DE0E67" w:rsidP="0008740B">
            <w:pPr>
              <w:rPr>
                <w:rFonts w:cs="Arial"/>
                <w:sz w:val="20"/>
                <w:szCs w:val="20"/>
              </w:rPr>
            </w:pPr>
            <w:r>
              <w:rPr>
                <w:rFonts w:cs="Arial"/>
                <w:sz w:val="20"/>
                <w:szCs w:val="20"/>
              </w:rPr>
              <w:t xml:space="preserve">This is a double unit and </w:t>
            </w:r>
          </w:p>
          <w:p w:rsidR="0008740B" w:rsidRDefault="00DE0E67" w:rsidP="0008740B">
            <w:pPr>
              <w:rPr>
                <w:rFonts w:cs="Arial"/>
                <w:sz w:val="20"/>
                <w:szCs w:val="20"/>
              </w:rPr>
            </w:pPr>
            <w:r>
              <w:rPr>
                <w:rFonts w:cs="Arial"/>
                <w:sz w:val="20"/>
                <w:szCs w:val="20"/>
              </w:rPr>
              <w:t xml:space="preserve">will continue across </w:t>
            </w:r>
          </w:p>
          <w:p w:rsidR="00FE5C1B" w:rsidRPr="006D7883" w:rsidRDefault="00DE0E67" w:rsidP="0008740B">
            <w:pPr>
              <w:rPr>
                <w:rFonts w:ascii="SassoonCRInfant" w:hAnsi="SassoonCRInfant" w:cs="Arial"/>
                <w:sz w:val="20"/>
                <w:szCs w:val="20"/>
              </w:rPr>
            </w:pPr>
            <w:r>
              <w:rPr>
                <w:rFonts w:cs="Arial"/>
                <w:sz w:val="20"/>
                <w:szCs w:val="20"/>
              </w:rPr>
              <w:t xml:space="preserve">Spring term. This half term we will look at </w:t>
            </w:r>
            <w:r w:rsidR="0008740B">
              <w:rPr>
                <w:rFonts w:cs="Arial"/>
                <w:sz w:val="20"/>
                <w:szCs w:val="20"/>
              </w:rPr>
              <w:t xml:space="preserve">how Jewish people remember God in different ways, stories from the Torah Scroll and we will find out more about the Jewish festival of Hanukkah. </w:t>
            </w:r>
          </w:p>
        </w:tc>
        <w:tc>
          <w:tcPr>
            <w:tcW w:w="3008" w:type="dxa"/>
            <w:gridSpan w:val="2"/>
            <w:shd w:val="clear" w:color="auto" w:fill="C5E0B3" w:themeFill="accent6" w:themeFillTint="66"/>
          </w:tcPr>
          <w:p w:rsidR="00DA5566" w:rsidRPr="00066749" w:rsidRDefault="00DA5566" w:rsidP="00066749">
            <w:pPr>
              <w:rPr>
                <w:rFonts w:cstheme="minorHAnsi"/>
                <w:b/>
                <w:color w:val="000000" w:themeColor="text1"/>
                <w:sz w:val="20"/>
                <w:szCs w:val="20"/>
              </w:rPr>
            </w:pPr>
            <w:r w:rsidRPr="00066749">
              <w:rPr>
                <w:rFonts w:cstheme="minorHAnsi"/>
                <w:b/>
                <w:color w:val="000000" w:themeColor="text1"/>
                <w:sz w:val="20"/>
                <w:szCs w:val="20"/>
              </w:rPr>
              <w:t>PSHE:</w:t>
            </w:r>
          </w:p>
          <w:p w:rsidR="00FC0B3D" w:rsidRPr="001C59E4" w:rsidRDefault="005E2C31" w:rsidP="00A64673">
            <w:pPr>
              <w:rPr>
                <w:b/>
                <w:sz w:val="20"/>
              </w:rPr>
            </w:pPr>
            <w:r>
              <w:rPr>
                <w:sz w:val="20"/>
              </w:rPr>
              <w:t xml:space="preserve">In PSHE our learning this </w:t>
            </w:r>
            <w:r w:rsidR="0008740B">
              <w:rPr>
                <w:sz w:val="20"/>
              </w:rPr>
              <w:t>half term moves</w:t>
            </w:r>
            <w:r>
              <w:rPr>
                <w:sz w:val="20"/>
              </w:rPr>
              <w:t xml:space="preserve"> on to a unit about </w:t>
            </w:r>
            <w:r w:rsidR="00A64673">
              <w:rPr>
                <w:sz w:val="20"/>
              </w:rPr>
              <w:t xml:space="preserve">looking after our environment. We will be looking at how we can protect our planet and </w:t>
            </w:r>
            <w:r w:rsidR="00A64673" w:rsidRPr="00A64673">
              <w:rPr>
                <w:sz w:val="20"/>
              </w:rPr>
              <w:t>what our role is in the community. Then we will start to look at our goals and strengths leading into different job roles and how our strengths support these.</w:t>
            </w:r>
          </w:p>
        </w:tc>
      </w:tr>
      <w:tr w:rsidR="00944723" w:rsidTr="0008740B">
        <w:tc>
          <w:tcPr>
            <w:tcW w:w="4807" w:type="dxa"/>
            <w:gridSpan w:val="2"/>
            <w:shd w:val="clear" w:color="auto" w:fill="E2EFD9" w:themeFill="accent6" w:themeFillTint="33"/>
          </w:tcPr>
          <w:p w:rsidR="00DE0E67" w:rsidRDefault="00BC2C65" w:rsidP="00DE0E67">
            <w:pPr>
              <w:rPr>
                <w:rFonts w:cs="Arial"/>
                <w:sz w:val="20"/>
                <w:szCs w:val="20"/>
              </w:rPr>
            </w:pPr>
            <w:r>
              <w:rPr>
                <w:rFonts w:cs="Times New Roman"/>
                <w:noProof/>
                <w:lang w:eastAsia="en-GB"/>
              </w:rPr>
              <w:drawing>
                <wp:anchor distT="0" distB="0" distL="114300" distR="114300" simplePos="0" relativeHeight="251710464" behindDoc="0" locked="0" layoutInCell="1" allowOverlap="1">
                  <wp:simplePos x="0" y="0"/>
                  <wp:positionH relativeFrom="column">
                    <wp:posOffset>2531745</wp:posOffset>
                  </wp:positionH>
                  <wp:positionV relativeFrom="paragraph">
                    <wp:posOffset>113665</wp:posOffset>
                  </wp:positionV>
                  <wp:extent cx="571500" cy="487680"/>
                  <wp:effectExtent l="0" t="0" r="0" b="762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87680"/>
                          </a:xfrm>
                          <a:prstGeom prst="rect">
                            <a:avLst/>
                          </a:prstGeom>
                          <a:noFill/>
                        </pic:spPr>
                      </pic:pic>
                    </a:graphicData>
                  </a:graphic>
                  <wp14:sizeRelH relativeFrom="page">
                    <wp14:pctWidth>0</wp14:pctWidth>
                  </wp14:sizeRelH>
                  <wp14:sizeRelV relativeFrom="page">
                    <wp14:pctHeight>0</wp14:pctHeight>
                  </wp14:sizeRelV>
                </wp:anchor>
              </w:drawing>
            </w:r>
            <w:r w:rsidR="00DE0E67">
              <w:rPr>
                <w:b/>
                <w:sz w:val="20"/>
                <w:szCs w:val="20"/>
                <w:lang w:eastAsia="en-GB"/>
              </w:rPr>
              <w:t>Computing</w:t>
            </w:r>
            <w:r w:rsidR="00DE0E67">
              <w:rPr>
                <w:sz w:val="20"/>
                <w:szCs w:val="20"/>
                <w:lang w:eastAsia="en-GB"/>
              </w:rPr>
              <w:t xml:space="preserve">: </w:t>
            </w:r>
          </w:p>
          <w:p w:rsidR="00487CBC" w:rsidRPr="007912B2" w:rsidRDefault="00DE0E67" w:rsidP="00DE0E67">
            <w:pPr>
              <w:rPr>
                <w:b/>
                <w:sz w:val="20"/>
              </w:rPr>
            </w:pPr>
            <w:r>
              <w:rPr>
                <w:rFonts w:cs="Arial"/>
                <w:sz w:val="20"/>
                <w:szCs w:val="20"/>
              </w:rPr>
              <w:t xml:space="preserve">The children will learn all about Computer Science and coding this term. They will explore algorithms by learning to read them and code them. We will be using beebots to support the children with this area of their learning. </w:t>
            </w:r>
          </w:p>
        </w:tc>
        <w:tc>
          <w:tcPr>
            <w:tcW w:w="6109" w:type="dxa"/>
            <w:gridSpan w:val="4"/>
            <w:shd w:val="clear" w:color="auto" w:fill="E2EFD9" w:themeFill="accent6" w:themeFillTint="33"/>
          </w:tcPr>
          <w:p w:rsidR="000E7CCE" w:rsidRPr="007912B2" w:rsidRDefault="00BC2C65" w:rsidP="003F4825">
            <w:pPr>
              <w:rPr>
                <w:b/>
                <w:sz w:val="20"/>
              </w:rPr>
            </w:pPr>
            <w:r>
              <w:rPr>
                <w:noProof/>
                <w:lang w:eastAsia="en-GB"/>
              </w:rPr>
              <w:drawing>
                <wp:anchor distT="0" distB="0" distL="114300" distR="114300" simplePos="0" relativeHeight="251700224" behindDoc="1" locked="0" layoutInCell="1" allowOverlap="1">
                  <wp:simplePos x="0" y="0"/>
                  <wp:positionH relativeFrom="column">
                    <wp:posOffset>2966085</wp:posOffset>
                  </wp:positionH>
                  <wp:positionV relativeFrom="paragraph">
                    <wp:posOffset>81280</wp:posOffset>
                  </wp:positionV>
                  <wp:extent cx="581025" cy="634365"/>
                  <wp:effectExtent l="0" t="0" r="9525" b="0"/>
                  <wp:wrapTight wrapText="bothSides">
                    <wp:wrapPolygon edited="0">
                      <wp:start x="4957" y="0"/>
                      <wp:lineTo x="0" y="8432"/>
                      <wp:lineTo x="0" y="11676"/>
                      <wp:lineTo x="12748" y="20757"/>
                      <wp:lineTo x="18413" y="20757"/>
                      <wp:lineTo x="21246" y="16216"/>
                      <wp:lineTo x="21246" y="9730"/>
                      <wp:lineTo x="14872" y="3892"/>
                      <wp:lineTo x="8498" y="0"/>
                      <wp:lineTo x="4957" y="0"/>
                    </wp:wrapPolygon>
                  </wp:wrapTight>
                  <wp:docPr id="16" name="Picture 16" descr="Music notes musical clip art free music note clipart image 1 3 | Music notes  art, Free clip art, 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otes musical clip art free music note clipart image 1 3 | Music notes  art, Free clip art, Music no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DA5566" w:rsidRPr="007912B2">
              <w:rPr>
                <w:b/>
                <w:sz w:val="20"/>
              </w:rPr>
              <w:t>Music:</w:t>
            </w:r>
          </w:p>
          <w:p w:rsidR="004626CA" w:rsidRDefault="008A48A9" w:rsidP="004626CA">
            <w:pPr>
              <w:rPr>
                <w:rFonts w:ascii="SassoonCRInfant" w:hAnsi="SassoonCRInfant" w:cs="Arial"/>
                <w:sz w:val="20"/>
                <w:szCs w:val="20"/>
              </w:rPr>
            </w:pPr>
            <w:r>
              <w:rPr>
                <w:rFonts w:ascii="SassoonCRInfant" w:hAnsi="SassoonCRInfant" w:cs="Arial"/>
                <w:sz w:val="20"/>
                <w:szCs w:val="20"/>
              </w:rPr>
              <w:t>In Music we will be looking at</w:t>
            </w:r>
            <w:r w:rsidR="004626CA">
              <w:rPr>
                <w:rFonts w:ascii="SassoonCRInfant" w:hAnsi="SassoonCRInfant" w:cs="Arial"/>
                <w:sz w:val="20"/>
                <w:szCs w:val="20"/>
              </w:rPr>
              <w:t xml:space="preserve"> a song called ‘Bringing us Together’. We will perform this song and use </w:t>
            </w:r>
            <w:r>
              <w:rPr>
                <w:rFonts w:ascii="SassoonCRInfant" w:hAnsi="SassoonCRInfant" w:cs="Arial"/>
                <w:sz w:val="20"/>
                <w:szCs w:val="20"/>
              </w:rPr>
              <w:t xml:space="preserve"> </w:t>
            </w:r>
            <w:r w:rsidR="004626CA">
              <w:rPr>
                <w:rFonts w:ascii="Calibri Light" w:hAnsi="Calibri Light" w:cs="Calibri Light"/>
                <w:color w:val="000000" w:themeColor="text1"/>
                <w:sz w:val="20"/>
                <w:szCs w:val="20"/>
              </w:rPr>
              <w:t xml:space="preserve"> glockenspiels</w:t>
            </w:r>
            <w:r w:rsidR="004626CA">
              <w:rPr>
                <w:rFonts w:ascii="SassoonCRInfant" w:hAnsi="SassoonCRInfant" w:cs="Arial"/>
                <w:sz w:val="20"/>
                <w:szCs w:val="20"/>
              </w:rPr>
              <w:t xml:space="preserve"> alongside as part of our performance.</w:t>
            </w:r>
          </w:p>
          <w:p w:rsidR="00DA5566" w:rsidRPr="00B6697E" w:rsidRDefault="008A48A9" w:rsidP="004626CA">
            <w:pPr>
              <w:rPr>
                <w:sz w:val="20"/>
              </w:rPr>
            </w:pPr>
            <w:r>
              <w:rPr>
                <w:rFonts w:ascii="SassoonCRInfant" w:hAnsi="SassoonCRInfant" w:cs="Arial"/>
                <w:sz w:val="20"/>
                <w:szCs w:val="20"/>
              </w:rPr>
              <w:t>We will also co</w:t>
            </w:r>
            <w:r w:rsidR="004626CA">
              <w:rPr>
                <w:rFonts w:ascii="SassoonCRInfant" w:hAnsi="SassoonCRInfant" w:cs="Arial"/>
                <w:sz w:val="20"/>
                <w:szCs w:val="20"/>
              </w:rPr>
              <w:t>ntinue to develop our skills in pitch and rhythm.</w:t>
            </w:r>
          </w:p>
        </w:tc>
      </w:tr>
      <w:tr w:rsidR="00EC4965" w:rsidTr="007A0DE0">
        <w:tc>
          <w:tcPr>
            <w:tcW w:w="10916" w:type="dxa"/>
            <w:gridSpan w:val="6"/>
            <w:shd w:val="clear" w:color="auto" w:fill="C5E0B3" w:themeFill="accent6" w:themeFillTint="66"/>
          </w:tcPr>
          <w:p w:rsidR="00EC4965" w:rsidRPr="0015495C" w:rsidRDefault="00EC4965" w:rsidP="0086613D">
            <w:pPr>
              <w:rPr>
                <w:rFonts w:cstheme="minorHAnsi"/>
                <w:b/>
                <w:sz w:val="20"/>
                <w:szCs w:val="20"/>
              </w:rPr>
            </w:pPr>
            <w:r>
              <w:rPr>
                <w:noProof/>
                <w:lang w:eastAsia="en-GB"/>
              </w:rPr>
              <w:drawing>
                <wp:anchor distT="0" distB="0" distL="114300" distR="114300" simplePos="0" relativeHeight="251718656" behindDoc="0" locked="0" layoutInCell="1" allowOverlap="1" wp14:anchorId="5B9C2580" wp14:editId="10578F72">
                  <wp:simplePos x="0" y="0"/>
                  <wp:positionH relativeFrom="column">
                    <wp:posOffset>4084955</wp:posOffset>
                  </wp:positionH>
                  <wp:positionV relativeFrom="paragraph">
                    <wp:posOffset>0</wp:posOffset>
                  </wp:positionV>
                  <wp:extent cx="751205" cy="80454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1205" cy="80454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sz w:val="20"/>
                <w:szCs w:val="20"/>
              </w:rPr>
              <w:t>Home L</w:t>
            </w:r>
            <w:r w:rsidRPr="0015495C">
              <w:rPr>
                <w:rFonts w:cstheme="minorHAnsi"/>
                <w:b/>
                <w:sz w:val="20"/>
                <w:szCs w:val="20"/>
              </w:rPr>
              <w:t>earning:</w:t>
            </w:r>
          </w:p>
          <w:p w:rsidR="00EC4965" w:rsidRPr="0015495C" w:rsidRDefault="00EC4965" w:rsidP="0086613D">
            <w:pPr>
              <w:numPr>
                <w:ilvl w:val="0"/>
                <w:numId w:val="2"/>
              </w:numPr>
              <w:autoSpaceDE w:val="0"/>
              <w:autoSpaceDN w:val="0"/>
              <w:adjustRightInd w:val="0"/>
              <w:rPr>
                <w:rFonts w:cstheme="minorHAnsi"/>
                <w:sz w:val="20"/>
                <w:szCs w:val="20"/>
              </w:rPr>
            </w:pPr>
            <w:r w:rsidRPr="0015495C">
              <w:rPr>
                <w:rFonts w:cstheme="minorHAnsi"/>
                <w:sz w:val="20"/>
                <w:szCs w:val="20"/>
              </w:rPr>
              <w:t xml:space="preserve">Read at home for 15-20 minutes every day </w:t>
            </w:r>
          </w:p>
          <w:p w:rsidR="00EC4965" w:rsidRPr="0015495C" w:rsidRDefault="00EC4965" w:rsidP="0086613D">
            <w:pPr>
              <w:numPr>
                <w:ilvl w:val="0"/>
                <w:numId w:val="2"/>
              </w:numPr>
              <w:autoSpaceDE w:val="0"/>
              <w:autoSpaceDN w:val="0"/>
              <w:adjustRightInd w:val="0"/>
              <w:rPr>
                <w:rFonts w:cstheme="minorHAnsi"/>
                <w:sz w:val="20"/>
                <w:szCs w:val="20"/>
              </w:rPr>
            </w:pPr>
            <w:r w:rsidRPr="0015495C">
              <w:rPr>
                <w:rFonts w:cstheme="minorHAnsi"/>
                <w:sz w:val="20"/>
                <w:szCs w:val="20"/>
              </w:rPr>
              <w:t xml:space="preserve">Practice spellings </w:t>
            </w:r>
          </w:p>
          <w:p w:rsidR="00EC4965" w:rsidRPr="0015495C" w:rsidRDefault="00EC4965" w:rsidP="0086613D">
            <w:pPr>
              <w:numPr>
                <w:ilvl w:val="0"/>
                <w:numId w:val="2"/>
              </w:numPr>
              <w:autoSpaceDE w:val="0"/>
              <w:autoSpaceDN w:val="0"/>
              <w:adjustRightInd w:val="0"/>
              <w:rPr>
                <w:rFonts w:cstheme="minorHAnsi"/>
                <w:sz w:val="20"/>
                <w:szCs w:val="20"/>
              </w:rPr>
            </w:pPr>
            <w:r w:rsidRPr="0015495C">
              <w:rPr>
                <w:rFonts w:cstheme="minorHAnsi"/>
                <w:sz w:val="20"/>
                <w:szCs w:val="20"/>
              </w:rPr>
              <w:t xml:space="preserve">Learn times tables </w:t>
            </w:r>
          </w:p>
          <w:p w:rsidR="00EC4965" w:rsidRDefault="00EC4965" w:rsidP="0086613D">
            <w:pPr>
              <w:numPr>
                <w:ilvl w:val="0"/>
                <w:numId w:val="2"/>
              </w:numPr>
              <w:autoSpaceDE w:val="0"/>
              <w:autoSpaceDN w:val="0"/>
              <w:adjustRightInd w:val="0"/>
              <w:rPr>
                <w:rFonts w:cstheme="minorHAnsi"/>
                <w:sz w:val="20"/>
                <w:szCs w:val="20"/>
              </w:rPr>
            </w:pPr>
            <w:r w:rsidRPr="0015495C">
              <w:rPr>
                <w:rFonts w:cstheme="minorHAnsi"/>
                <w:sz w:val="20"/>
                <w:szCs w:val="20"/>
              </w:rPr>
              <w:t xml:space="preserve">Create one example from the half termly project list </w:t>
            </w:r>
          </w:p>
          <w:p w:rsidR="00EC4965" w:rsidRPr="008769D0" w:rsidRDefault="00EC4965" w:rsidP="008769D0">
            <w:pPr>
              <w:autoSpaceDE w:val="0"/>
              <w:autoSpaceDN w:val="0"/>
              <w:adjustRightInd w:val="0"/>
              <w:rPr>
                <w:rFonts w:cstheme="minorHAnsi"/>
                <w:sz w:val="4"/>
                <w:szCs w:val="20"/>
              </w:rPr>
            </w:pPr>
          </w:p>
        </w:tc>
      </w:tr>
      <w:tr w:rsidR="00944723" w:rsidTr="0008740B">
        <w:tc>
          <w:tcPr>
            <w:tcW w:w="4807" w:type="dxa"/>
            <w:gridSpan w:val="2"/>
            <w:shd w:val="clear" w:color="auto" w:fill="E2EFD9" w:themeFill="accent6" w:themeFillTint="33"/>
          </w:tcPr>
          <w:p w:rsidR="0086613D" w:rsidRPr="0015495C" w:rsidRDefault="00522E4F" w:rsidP="0086613D">
            <w:pPr>
              <w:rPr>
                <w:rFonts w:cstheme="minorHAnsi"/>
                <w:b/>
                <w:color w:val="FF0000"/>
                <w:sz w:val="20"/>
                <w:szCs w:val="20"/>
              </w:rPr>
            </w:pPr>
            <w:r>
              <w:rPr>
                <w:noProof/>
                <w:lang w:eastAsia="en-GB"/>
              </w:rPr>
              <w:drawing>
                <wp:anchor distT="0" distB="0" distL="114300" distR="114300" simplePos="0" relativeHeight="251686912" behindDoc="0" locked="0" layoutInCell="1" allowOverlap="1">
                  <wp:simplePos x="0" y="0"/>
                  <wp:positionH relativeFrom="column">
                    <wp:posOffset>2141220</wp:posOffset>
                  </wp:positionH>
                  <wp:positionV relativeFrom="paragraph">
                    <wp:posOffset>62230</wp:posOffset>
                  </wp:positionV>
                  <wp:extent cx="905510" cy="628650"/>
                  <wp:effectExtent l="0" t="0" r="889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5510" cy="628650"/>
                          </a:xfrm>
                          <a:prstGeom prst="rect">
                            <a:avLst/>
                          </a:prstGeom>
                        </pic:spPr>
                      </pic:pic>
                    </a:graphicData>
                  </a:graphic>
                  <wp14:sizeRelH relativeFrom="page">
                    <wp14:pctWidth>0</wp14:pctWidth>
                  </wp14:sizeRelH>
                  <wp14:sizeRelV relativeFrom="page">
                    <wp14:pctHeight>0</wp14:pctHeight>
                  </wp14:sizeRelV>
                </wp:anchor>
              </w:drawing>
            </w:r>
            <w:r w:rsidR="00C023FE">
              <w:rPr>
                <w:rFonts w:cstheme="minorHAnsi"/>
                <w:b/>
                <w:sz w:val="20"/>
                <w:szCs w:val="20"/>
              </w:rPr>
              <w:t>Home R</w:t>
            </w:r>
            <w:r w:rsidR="0086613D" w:rsidRPr="0015495C">
              <w:rPr>
                <w:rFonts w:cstheme="minorHAnsi"/>
                <w:b/>
                <w:sz w:val="20"/>
                <w:szCs w:val="20"/>
              </w:rPr>
              <w:t xml:space="preserve">eading: </w:t>
            </w:r>
            <w:r w:rsidR="0086613D" w:rsidRPr="0015495C">
              <w:rPr>
                <w:rFonts w:cstheme="minorHAnsi"/>
                <w:b/>
                <w:color w:val="FF0000"/>
                <w:sz w:val="20"/>
                <w:szCs w:val="20"/>
              </w:rPr>
              <w:t xml:space="preserve">Please ensure that your child reads 5 times a week </w:t>
            </w:r>
          </w:p>
          <w:p w:rsidR="0086613D" w:rsidRPr="003570AC" w:rsidRDefault="0086613D" w:rsidP="0086613D">
            <w:pPr>
              <w:rPr>
                <w:rFonts w:cstheme="minorHAnsi"/>
                <w:b/>
                <w:color w:val="FF0000"/>
                <w:sz w:val="10"/>
                <w:szCs w:val="20"/>
              </w:rPr>
            </w:pPr>
          </w:p>
          <w:p w:rsidR="0086613D" w:rsidRPr="0015495C" w:rsidRDefault="0086613D" w:rsidP="0086613D">
            <w:pPr>
              <w:rPr>
                <w:rFonts w:cstheme="minorHAnsi"/>
                <w:b/>
                <w:sz w:val="20"/>
                <w:szCs w:val="20"/>
                <w:u w:val="single"/>
              </w:rPr>
            </w:pPr>
            <w:r w:rsidRPr="0015495C">
              <w:rPr>
                <w:rFonts w:cstheme="minorHAnsi"/>
                <w:b/>
                <w:sz w:val="20"/>
                <w:szCs w:val="20"/>
                <w:u w:val="single"/>
              </w:rPr>
              <w:t>Reading Challenge</w:t>
            </w:r>
          </w:p>
          <w:p w:rsidR="0086613D" w:rsidRPr="0015495C" w:rsidRDefault="0086613D" w:rsidP="0086613D">
            <w:pPr>
              <w:rPr>
                <w:rFonts w:cstheme="minorHAnsi"/>
                <w:sz w:val="20"/>
                <w:szCs w:val="20"/>
              </w:rPr>
            </w:pPr>
            <w:r w:rsidRPr="0015495C">
              <w:rPr>
                <w:rFonts w:cstheme="minorHAnsi"/>
                <w:sz w:val="20"/>
                <w:szCs w:val="20"/>
              </w:rPr>
              <w:t xml:space="preserve">5 x= Green </w:t>
            </w:r>
          </w:p>
          <w:p w:rsidR="0086613D" w:rsidRPr="0015495C" w:rsidRDefault="0086613D" w:rsidP="0086613D">
            <w:pPr>
              <w:rPr>
                <w:rFonts w:cstheme="minorHAnsi"/>
                <w:sz w:val="20"/>
                <w:szCs w:val="20"/>
              </w:rPr>
            </w:pPr>
            <w:r w:rsidRPr="0015495C">
              <w:rPr>
                <w:rFonts w:cstheme="minorHAnsi"/>
                <w:sz w:val="20"/>
                <w:szCs w:val="20"/>
              </w:rPr>
              <w:t>2/3/4= Yellow</w:t>
            </w:r>
          </w:p>
          <w:p w:rsidR="0086613D" w:rsidRPr="0015495C" w:rsidRDefault="0086613D" w:rsidP="0086613D">
            <w:pPr>
              <w:rPr>
                <w:rFonts w:cstheme="minorHAnsi"/>
                <w:sz w:val="20"/>
                <w:szCs w:val="20"/>
              </w:rPr>
            </w:pPr>
            <w:r w:rsidRPr="0015495C">
              <w:rPr>
                <w:rFonts w:cstheme="minorHAnsi"/>
                <w:sz w:val="20"/>
                <w:szCs w:val="20"/>
              </w:rPr>
              <w:t xml:space="preserve">0/1= Red </w:t>
            </w:r>
          </w:p>
          <w:p w:rsidR="0086613D" w:rsidRPr="003570AC" w:rsidRDefault="0086613D" w:rsidP="0086613D">
            <w:pPr>
              <w:rPr>
                <w:rFonts w:cstheme="minorHAnsi"/>
                <w:sz w:val="14"/>
                <w:szCs w:val="20"/>
              </w:rPr>
            </w:pPr>
          </w:p>
          <w:p w:rsidR="0086613D" w:rsidRPr="0015495C" w:rsidRDefault="0086613D" w:rsidP="0086613D">
            <w:pPr>
              <w:rPr>
                <w:rFonts w:cstheme="minorHAnsi"/>
                <w:sz w:val="20"/>
                <w:szCs w:val="20"/>
              </w:rPr>
            </w:pPr>
            <w:r w:rsidRPr="0015495C">
              <w:rPr>
                <w:rFonts w:cstheme="minorHAnsi"/>
                <w:sz w:val="20"/>
                <w:szCs w:val="20"/>
              </w:rPr>
              <w:t xml:space="preserve">If your child achieves green for the week, they will be entered into a special prize draw! </w:t>
            </w:r>
          </w:p>
          <w:p w:rsidR="0086613D" w:rsidRPr="0015495C" w:rsidRDefault="0086613D" w:rsidP="0086613D">
            <w:pPr>
              <w:rPr>
                <w:rFonts w:cstheme="minorHAnsi"/>
                <w:sz w:val="20"/>
                <w:szCs w:val="20"/>
              </w:rPr>
            </w:pPr>
            <w:r w:rsidRPr="0015495C">
              <w:rPr>
                <w:rFonts w:cstheme="minorHAnsi"/>
                <w:sz w:val="20"/>
                <w:szCs w:val="20"/>
              </w:rPr>
              <w:t>Only books that children take home from school will go towards the reading challenge – either the home reader or a book from the 100 Book Challenge. This will ensure that your child is reading books appropriate for their ability.</w:t>
            </w:r>
          </w:p>
        </w:tc>
        <w:tc>
          <w:tcPr>
            <w:tcW w:w="6109" w:type="dxa"/>
            <w:gridSpan w:val="4"/>
            <w:shd w:val="clear" w:color="auto" w:fill="E2EFD9" w:themeFill="accent6" w:themeFillTint="33"/>
          </w:tcPr>
          <w:p w:rsidR="0086613D" w:rsidRPr="0015495C" w:rsidRDefault="0086613D" w:rsidP="0086613D">
            <w:pPr>
              <w:jc w:val="both"/>
              <w:rPr>
                <w:rFonts w:cstheme="minorHAnsi"/>
                <w:b/>
                <w:sz w:val="20"/>
                <w:szCs w:val="20"/>
              </w:rPr>
            </w:pPr>
            <w:r>
              <w:rPr>
                <w:noProof/>
                <w:lang w:eastAsia="en-GB"/>
              </w:rPr>
              <w:drawing>
                <wp:anchor distT="0" distB="0" distL="114300" distR="114300" simplePos="0" relativeHeight="251681792" behindDoc="0" locked="0" layoutInCell="1" allowOverlap="1">
                  <wp:simplePos x="0" y="0"/>
                  <wp:positionH relativeFrom="column">
                    <wp:posOffset>2832735</wp:posOffset>
                  </wp:positionH>
                  <wp:positionV relativeFrom="paragraph">
                    <wp:posOffset>119380</wp:posOffset>
                  </wp:positionV>
                  <wp:extent cx="528955" cy="428625"/>
                  <wp:effectExtent l="0" t="0" r="444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8955" cy="428625"/>
                          </a:xfrm>
                          <a:prstGeom prst="rect">
                            <a:avLst/>
                          </a:prstGeom>
                        </pic:spPr>
                      </pic:pic>
                    </a:graphicData>
                  </a:graphic>
                  <wp14:sizeRelH relativeFrom="page">
                    <wp14:pctWidth>0</wp14:pctWidth>
                  </wp14:sizeRelH>
                  <wp14:sizeRelV relativeFrom="page">
                    <wp14:pctHeight>0</wp14:pctHeight>
                  </wp14:sizeRelV>
                </wp:anchor>
              </w:drawing>
            </w:r>
            <w:r w:rsidR="00C023FE">
              <w:rPr>
                <w:rFonts w:cstheme="minorHAnsi"/>
                <w:b/>
                <w:sz w:val="20"/>
                <w:szCs w:val="20"/>
              </w:rPr>
              <w:t>Twitter P</w:t>
            </w:r>
            <w:r w:rsidRPr="0015495C">
              <w:rPr>
                <w:rFonts w:cstheme="minorHAnsi"/>
                <w:b/>
                <w:sz w:val="20"/>
                <w:szCs w:val="20"/>
              </w:rPr>
              <w:t>age</w:t>
            </w:r>
            <w:r>
              <w:rPr>
                <w:rFonts w:cstheme="minorHAnsi"/>
                <w:b/>
                <w:sz w:val="20"/>
                <w:szCs w:val="20"/>
              </w:rPr>
              <w:t>s</w:t>
            </w:r>
          </w:p>
          <w:p w:rsidR="00433536" w:rsidRPr="00433536" w:rsidRDefault="0086613D" w:rsidP="00433536">
            <w:pPr>
              <w:rPr>
                <w:rFonts w:cstheme="minorHAnsi"/>
                <w:noProof/>
                <w:color w:val="222222"/>
                <w:sz w:val="6"/>
                <w:szCs w:val="20"/>
                <w:lang w:eastAsia="en-GB"/>
              </w:rPr>
            </w:pPr>
            <w:r>
              <w:rPr>
                <w:rFonts w:cstheme="minorHAnsi"/>
                <w:noProof/>
                <w:color w:val="222222"/>
                <w:sz w:val="20"/>
                <w:szCs w:val="20"/>
                <w:lang w:eastAsia="en-GB"/>
              </w:rPr>
              <w:t>Each class has a T</w:t>
            </w:r>
            <w:r w:rsidRPr="0015495C">
              <w:rPr>
                <w:rFonts w:cstheme="minorHAnsi"/>
                <w:noProof/>
                <w:color w:val="222222"/>
                <w:sz w:val="20"/>
                <w:szCs w:val="20"/>
                <w:lang w:eastAsia="en-GB"/>
              </w:rPr>
              <w:t xml:space="preserve">witter page which </w:t>
            </w:r>
            <w:r>
              <w:rPr>
                <w:rFonts w:cstheme="minorHAnsi"/>
                <w:noProof/>
                <w:color w:val="222222"/>
                <w:sz w:val="20"/>
                <w:szCs w:val="20"/>
                <w:lang w:eastAsia="en-GB"/>
              </w:rPr>
              <w:t>is</w:t>
            </w:r>
            <w:r w:rsidRPr="0015495C">
              <w:rPr>
                <w:rFonts w:cstheme="minorHAnsi"/>
                <w:noProof/>
                <w:color w:val="222222"/>
                <w:sz w:val="20"/>
                <w:szCs w:val="20"/>
                <w:lang w:eastAsia="en-GB"/>
              </w:rPr>
              <w:t xml:space="preserve"> update</w:t>
            </w:r>
            <w:r>
              <w:rPr>
                <w:rFonts w:cstheme="minorHAnsi"/>
                <w:noProof/>
                <w:color w:val="222222"/>
                <w:sz w:val="20"/>
                <w:szCs w:val="20"/>
                <w:lang w:eastAsia="en-GB"/>
              </w:rPr>
              <w:t xml:space="preserve">d regulary. </w:t>
            </w:r>
            <w:r w:rsidRPr="0015495C">
              <w:rPr>
                <w:rFonts w:cstheme="minorHAnsi"/>
                <w:noProof/>
                <w:color w:val="222222"/>
                <w:sz w:val="20"/>
                <w:szCs w:val="20"/>
                <w:lang w:eastAsia="en-GB"/>
              </w:rPr>
              <w:t>You can see all the ex</w:t>
            </w:r>
            <w:r>
              <w:rPr>
                <w:rFonts w:cstheme="minorHAnsi"/>
                <w:noProof/>
                <w:color w:val="222222"/>
                <w:sz w:val="20"/>
                <w:szCs w:val="20"/>
                <w:lang w:eastAsia="en-GB"/>
              </w:rPr>
              <w:t>c</w:t>
            </w:r>
            <w:r w:rsidRPr="0015495C">
              <w:rPr>
                <w:rFonts w:cstheme="minorHAnsi"/>
                <w:noProof/>
                <w:color w:val="222222"/>
                <w:sz w:val="20"/>
                <w:szCs w:val="20"/>
                <w:lang w:eastAsia="en-GB"/>
              </w:rPr>
              <w:t xml:space="preserve">iting things we have been getting up to in school and how hard the children are </w:t>
            </w:r>
            <w:r>
              <w:rPr>
                <w:rFonts w:cstheme="minorHAnsi"/>
                <w:noProof/>
                <w:color w:val="222222"/>
                <w:sz w:val="20"/>
                <w:szCs w:val="20"/>
                <w:lang w:eastAsia="en-GB"/>
              </w:rPr>
              <w:t>working.</w:t>
            </w:r>
            <w:r w:rsidRPr="0015495C">
              <w:rPr>
                <w:rFonts w:cstheme="minorHAnsi"/>
                <w:noProof/>
                <w:color w:val="222222"/>
                <w:sz w:val="20"/>
                <w:szCs w:val="20"/>
                <w:lang w:eastAsia="en-GB"/>
              </w:rPr>
              <w:t xml:space="preserve"> Please follow </w:t>
            </w:r>
            <w:r>
              <w:rPr>
                <w:rFonts w:cstheme="minorHAnsi"/>
                <w:noProof/>
                <w:color w:val="222222"/>
                <w:sz w:val="20"/>
                <w:szCs w:val="20"/>
                <w:lang w:eastAsia="en-GB"/>
              </w:rPr>
              <w:t xml:space="preserve">us </w:t>
            </w:r>
            <w:r w:rsidRPr="0015495C">
              <w:rPr>
                <w:rFonts w:cstheme="minorHAnsi"/>
                <w:noProof/>
                <w:color w:val="222222"/>
                <w:sz w:val="20"/>
                <w:szCs w:val="20"/>
                <w:lang w:eastAsia="en-GB"/>
              </w:rPr>
              <w:t>to keep updated!</w:t>
            </w:r>
          </w:p>
          <w:p w:rsidR="006D7883" w:rsidRDefault="006D7883" w:rsidP="00433536">
            <w:pPr>
              <w:jc w:val="center"/>
              <w:rPr>
                <w:sz w:val="20"/>
              </w:rPr>
            </w:pPr>
            <w:r>
              <w:rPr>
                <w:sz w:val="20"/>
              </w:rPr>
              <w:t>Robins: @GatesRobin</w:t>
            </w:r>
            <w:r w:rsidR="00B6697E">
              <w:rPr>
                <w:sz w:val="20"/>
              </w:rPr>
              <w:t>s</w:t>
            </w:r>
          </w:p>
          <w:p w:rsidR="006D7883" w:rsidRDefault="006D7883" w:rsidP="00433536">
            <w:pPr>
              <w:jc w:val="center"/>
              <w:rPr>
                <w:rFonts w:cstheme="minorHAnsi"/>
                <w:sz w:val="20"/>
                <w:szCs w:val="20"/>
              </w:rPr>
            </w:pPr>
            <w:r>
              <w:rPr>
                <w:sz w:val="20"/>
              </w:rPr>
              <w:t xml:space="preserve">Owls: </w:t>
            </w:r>
            <w:r w:rsidRPr="006D7883">
              <w:rPr>
                <w:rFonts w:cstheme="minorHAnsi"/>
                <w:sz w:val="20"/>
                <w:szCs w:val="20"/>
              </w:rPr>
              <w:t>@</w:t>
            </w:r>
            <w:proofErr w:type="spellStart"/>
            <w:r w:rsidRPr="006D7883">
              <w:rPr>
                <w:rFonts w:cstheme="minorHAnsi"/>
                <w:sz w:val="20"/>
                <w:szCs w:val="20"/>
              </w:rPr>
              <w:t>Gates_Owls</w:t>
            </w:r>
            <w:proofErr w:type="spellEnd"/>
          </w:p>
          <w:p w:rsidR="00552203" w:rsidRDefault="00552203" w:rsidP="00433536">
            <w:pPr>
              <w:jc w:val="center"/>
              <w:rPr>
                <w:rFonts w:cstheme="minorHAnsi"/>
                <w:sz w:val="20"/>
                <w:szCs w:val="20"/>
              </w:rPr>
            </w:pPr>
            <w:r>
              <w:rPr>
                <w:rFonts w:cstheme="minorHAnsi"/>
                <w:sz w:val="20"/>
                <w:szCs w:val="20"/>
              </w:rPr>
              <w:t>Woodpeckers: @</w:t>
            </w:r>
            <w:proofErr w:type="spellStart"/>
            <w:r>
              <w:rPr>
                <w:rFonts w:cstheme="minorHAnsi"/>
                <w:sz w:val="20"/>
                <w:szCs w:val="20"/>
              </w:rPr>
              <w:t>GatesWoodpecker</w:t>
            </w:r>
            <w:proofErr w:type="spellEnd"/>
          </w:p>
          <w:p w:rsidR="00433536" w:rsidRPr="00433536" w:rsidRDefault="00433536" w:rsidP="00433536">
            <w:pPr>
              <w:jc w:val="center"/>
              <w:rPr>
                <w:sz w:val="8"/>
              </w:rPr>
            </w:pPr>
          </w:p>
          <w:p w:rsidR="003F2D14" w:rsidRPr="003F2D14" w:rsidRDefault="003F2D14" w:rsidP="003F2D14">
            <w:pPr>
              <w:jc w:val="both"/>
              <w:rPr>
                <w:rFonts w:cstheme="minorHAnsi"/>
                <w:b/>
                <w:sz w:val="20"/>
              </w:rPr>
            </w:pPr>
            <w:r w:rsidRPr="003F2D14">
              <w:rPr>
                <w:rFonts w:cstheme="minorHAnsi"/>
                <w:noProof/>
                <w:sz w:val="20"/>
                <w:lang w:eastAsia="en-GB"/>
              </w:rPr>
              <w:drawing>
                <wp:anchor distT="0" distB="0" distL="114300" distR="114300" simplePos="0" relativeHeight="251689984" behindDoc="0" locked="0" layoutInCell="1" allowOverlap="1" wp14:anchorId="08D6309C" wp14:editId="1C137DA2">
                  <wp:simplePos x="0" y="0"/>
                  <wp:positionH relativeFrom="column">
                    <wp:posOffset>7620</wp:posOffset>
                  </wp:positionH>
                  <wp:positionV relativeFrom="paragraph">
                    <wp:posOffset>66040</wp:posOffset>
                  </wp:positionV>
                  <wp:extent cx="878840" cy="461645"/>
                  <wp:effectExtent l="0" t="0" r="0" b="0"/>
                  <wp:wrapThrough wrapText="bothSides">
                    <wp:wrapPolygon edited="0">
                      <wp:start x="0" y="0"/>
                      <wp:lineTo x="0" y="20501"/>
                      <wp:lineTo x="21069" y="20501"/>
                      <wp:lineTo x="21069" y="0"/>
                      <wp:lineTo x="0" y="0"/>
                    </wp:wrapPolygon>
                  </wp:wrapThrough>
                  <wp:docPr id="7" name="Picture 1" descr="Seesaw Expectations British School of Beijing, Shun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saw Expectations British School of Beijing, Shunyi"/>
                          <pic:cNvPicPr>
                            <a:picLocks noChangeAspect="1" noChangeArrowheads="1"/>
                          </pic:cNvPicPr>
                        </pic:nvPicPr>
                        <pic:blipFill>
                          <a:blip r:embed="rId16"/>
                          <a:srcRect/>
                          <a:stretch>
                            <a:fillRect/>
                          </a:stretch>
                        </pic:blipFill>
                        <pic:spPr bwMode="auto">
                          <a:xfrm>
                            <a:off x="0" y="0"/>
                            <a:ext cx="878840" cy="461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F2D14">
              <w:rPr>
                <w:rFonts w:cstheme="minorHAnsi"/>
                <w:sz w:val="20"/>
              </w:rPr>
              <w:t xml:space="preserve">Seesaw is an app we use to track your child’s learning and progress </w:t>
            </w:r>
            <w:r>
              <w:rPr>
                <w:rFonts w:cstheme="minorHAnsi"/>
                <w:sz w:val="20"/>
              </w:rPr>
              <w:t>throughout the year</w:t>
            </w:r>
            <w:r w:rsidRPr="003F2D14">
              <w:rPr>
                <w:rFonts w:cstheme="minorHAnsi"/>
                <w:sz w:val="20"/>
              </w:rPr>
              <w:t>.  We will send out additional information on how you can</w:t>
            </w:r>
            <w:r>
              <w:rPr>
                <w:rFonts w:cstheme="minorHAnsi"/>
                <w:sz w:val="20"/>
              </w:rPr>
              <w:t xml:space="preserve"> view your children’s work as well as how to</w:t>
            </w:r>
            <w:r w:rsidRPr="003F2D14">
              <w:rPr>
                <w:rFonts w:cstheme="minorHAnsi"/>
                <w:sz w:val="20"/>
              </w:rPr>
              <w:t xml:space="preserve"> use this app to share WOW moments from home with us in school. </w:t>
            </w:r>
          </w:p>
          <w:p w:rsidR="003F2D14" w:rsidRPr="0015495C" w:rsidRDefault="003F2D14" w:rsidP="002F74E9">
            <w:pPr>
              <w:rPr>
                <w:rFonts w:cstheme="minorHAnsi"/>
                <w:sz w:val="20"/>
                <w:szCs w:val="20"/>
              </w:rPr>
            </w:pPr>
          </w:p>
        </w:tc>
      </w:tr>
      <w:tr w:rsidR="00C80C1F" w:rsidTr="0008740B">
        <w:tc>
          <w:tcPr>
            <w:tcW w:w="4807" w:type="dxa"/>
            <w:gridSpan w:val="2"/>
            <w:shd w:val="clear" w:color="auto" w:fill="E2EFD9" w:themeFill="accent6" w:themeFillTint="33"/>
          </w:tcPr>
          <w:p w:rsidR="00C80C1F" w:rsidRDefault="00C80C1F" w:rsidP="00C80C1F">
            <w:pPr>
              <w:rPr>
                <w:rFonts w:cstheme="minorHAnsi"/>
                <w:b/>
              </w:rPr>
            </w:pPr>
            <w:r>
              <w:rPr>
                <w:noProof/>
                <w:lang w:eastAsia="en-GB"/>
              </w:rPr>
              <w:lastRenderedPageBreak/>
              <w:drawing>
                <wp:anchor distT="0" distB="0" distL="114300" distR="114300" simplePos="0" relativeHeight="251714560" behindDoc="0" locked="0" layoutInCell="1" allowOverlap="1" wp14:anchorId="140E253D" wp14:editId="7DB7445D">
                  <wp:simplePos x="0" y="0"/>
                  <wp:positionH relativeFrom="column">
                    <wp:posOffset>1569085</wp:posOffset>
                  </wp:positionH>
                  <wp:positionV relativeFrom="paragraph">
                    <wp:posOffset>0</wp:posOffset>
                  </wp:positionV>
                  <wp:extent cx="2037604" cy="2590800"/>
                  <wp:effectExtent l="0" t="0" r="1270" b="0"/>
                  <wp:wrapThrough wrapText="bothSides">
                    <wp:wrapPolygon edited="0">
                      <wp:start x="0" y="0"/>
                      <wp:lineTo x="0" y="21441"/>
                      <wp:lineTo x="21411" y="21441"/>
                      <wp:lineTo x="2141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037604" cy="25908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rPr>
              <w:t>Attendance</w:t>
            </w:r>
          </w:p>
          <w:p w:rsidR="00C80C1F" w:rsidRDefault="00C80C1F" w:rsidP="00C80C1F">
            <w:pPr>
              <w:rPr>
                <w:noProof/>
                <w:lang w:eastAsia="en-GB"/>
              </w:rPr>
            </w:pPr>
            <w:r w:rsidRPr="00131C86">
              <w:rPr>
                <w:rFonts w:cstheme="minorHAnsi"/>
              </w:rPr>
              <w:t>We are continuing to have a big push on our attendance across school, it is crucial for your children that they are in school every day in order</w:t>
            </w:r>
            <w:r>
              <w:rPr>
                <w:rFonts w:cstheme="minorHAnsi"/>
              </w:rPr>
              <w:t xml:space="preserve"> to support </w:t>
            </w:r>
            <w:r w:rsidRPr="00131C86">
              <w:rPr>
                <w:rFonts w:cstheme="minorHAnsi"/>
              </w:rPr>
              <w:t>them</w:t>
            </w:r>
            <w:r>
              <w:rPr>
                <w:rFonts w:cstheme="minorHAnsi"/>
              </w:rPr>
              <w:t xml:space="preserve"> in </w:t>
            </w:r>
            <w:r w:rsidRPr="00131C86">
              <w:rPr>
                <w:rFonts w:cstheme="minorHAnsi"/>
              </w:rPr>
              <w:t>reach</w:t>
            </w:r>
            <w:r>
              <w:rPr>
                <w:rFonts w:cstheme="minorHAnsi"/>
              </w:rPr>
              <w:t>ing</w:t>
            </w:r>
            <w:r w:rsidRPr="00131C86">
              <w:rPr>
                <w:rFonts w:cstheme="minorHAnsi"/>
              </w:rPr>
              <w:t xml:space="preserve"> their full potential. We have seen a real improvement but need to continue with this to reach</w:t>
            </w:r>
            <w:r>
              <w:rPr>
                <w:rFonts w:cstheme="minorHAnsi"/>
              </w:rPr>
              <w:t xml:space="preserve"> our whole school target of 96%.</w:t>
            </w:r>
          </w:p>
        </w:tc>
        <w:tc>
          <w:tcPr>
            <w:tcW w:w="6109" w:type="dxa"/>
            <w:gridSpan w:val="4"/>
            <w:shd w:val="clear" w:color="auto" w:fill="E2EFD9" w:themeFill="accent6" w:themeFillTint="33"/>
          </w:tcPr>
          <w:p w:rsidR="00C80C1F" w:rsidRDefault="00C80C1F" w:rsidP="00C80C1F">
            <w:pPr>
              <w:rPr>
                <w:rFonts w:cstheme="minorHAnsi"/>
                <w:sz w:val="20"/>
                <w:szCs w:val="20"/>
              </w:rPr>
            </w:pPr>
            <w:r w:rsidRPr="0015495C">
              <w:rPr>
                <w:rFonts w:cstheme="minorHAnsi"/>
                <w:sz w:val="20"/>
                <w:szCs w:val="20"/>
              </w:rPr>
              <w:t>Please ensure your child is always fully prepared for the school day with their school bag, reading record &amp; reading book, homework, and anything else they may have been asked to bring in.</w:t>
            </w:r>
          </w:p>
          <w:p w:rsidR="00C80C1F" w:rsidRDefault="00C80C1F" w:rsidP="00C80C1F">
            <w:pPr>
              <w:rPr>
                <w:rFonts w:cstheme="minorHAnsi"/>
                <w:sz w:val="20"/>
                <w:szCs w:val="20"/>
              </w:rPr>
            </w:pPr>
          </w:p>
          <w:p w:rsidR="00C80C1F" w:rsidRDefault="00C80C1F" w:rsidP="00C80C1F">
            <w:pPr>
              <w:jc w:val="both"/>
              <w:rPr>
                <w:rFonts w:cstheme="minorHAnsi"/>
                <w:b/>
                <w:sz w:val="20"/>
                <w:szCs w:val="20"/>
              </w:rPr>
            </w:pPr>
            <w:r w:rsidRPr="00E96877">
              <w:rPr>
                <w:rFonts w:cstheme="minorHAnsi"/>
                <w:b/>
                <w:sz w:val="20"/>
                <w:szCs w:val="20"/>
                <w:highlight w:val="yellow"/>
              </w:rPr>
              <w:t>Please can all children bring in an old shirt or t shirt (the bigger the better) that they can wear to protect their uniform during messy activities and Art.</w:t>
            </w:r>
          </w:p>
          <w:p w:rsidR="00C80C1F" w:rsidRDefault="00C80C1F" w:rsidP="00C80C1F">
            <w:pPr>
              <w:jc w:val="both"/>
              <w:rPr>
                <w:rFonts w:cstheme="minorHAnsi"/>
                <w:b/>
                <w:sz w:val="20"/>
                <w:szCs w:val="20"/>
              </w:rPr>
            </w:pPr>
          </w:p>
          <w:p w:rsidR="00C80C1F" w:rsidRDefault="00C80C1F" w:rsidP="0086613D">
            <w:pPr>
              <w:jc w:val="both"/>
              <w:rPr>
                <w:noProof/>
                <w:lang w:eastAsia="en-GB"/>
              </w:rPr>
            </w:pPr>
            <w:r>
              <w:rPr>
                <w:noProof/>
                <w:lang w:eastAsia="en-GB"/>
              </w:rPr>
              <w:drawing>
                <wp:anchor distT="0" distB="0" distL="114300" distR="114300" simplePos="0" relativeHeight="251716608" behindDoc="0" locked="0" layoutInCell="1" allowOverlap="1" wp14:anchorId="6EBF4E06" wp14:editId="3C21308B">
                  <wp:simplePos x="0" y="0"/>
                  <wp:positionH relativeFrom="column">
                    <wp:posOffset>645795</wp:posOffset>
                  </wp:positionH>
                  <wp:positionV relativeFrom="paragraph">
                    <wp:posOffset>152400</wp:posOffset>
                  </wp:positionV>
                  <wp:extent cx="2429034" cy="101917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29034" cy="10191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 xml:space="preserve"> </w:t>
            </w:r>
          </w:p>
        </w:tc>
      </w:tr>
    </w:tbl>
    <w:p w:rsidR="000E7CCE" w:rsidRPr="00433536" w:rsidRDefault="000E7CCE">
      <w:pPr>
        <w:rPr>
          <w:sz w:val="2"/>
        </w:rPr>
      </w:pPr>
    </w:p>
    <w:sectPr w:rsidR="000E7CCE" w:rsidRPr="00433536" w:rsidSect="00433536">
      <w:pgSz w:w="11906" w:h="16838"/>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CRInfant">
    <w:altName w:val="Corbel"/>
    <w:charset w:val="00"/>
    <w:family w:val="auto"/>
    <w:pitch w:val="variable"/>
    <w:sig w:usb0="A00000AF" w:usb1="5000204A"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A6C9B"/>
    <w:multiLevelType w:val="hybridMultilevel"/>
    <w:tmpl w:val="758AAD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32B2737"/>
    <w:multiLevelType w:val="hybridMultilevel"/>
    <w:tmpl w:val="B48253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CE"/>
    <w:rsid w:val="00047DF3"/>
    <w:rsid w:val="00061E51"/>
    <w:rsid w:val="00066749"/>
    <w:rsid w:val="0008740B"/>
    <w:rsid w:val="000E7AD0"/>
    <w:rsid w:val="000E7CCE"/>
    <w:rsid w:val="000F1E85"/>
    <w:rsid w:val="001C59E4"/>
    <w:rsid w:val="001E0166"/>
    <w:rsid w:val="001E703D"/>
    <w:rsid w:val="001F6241"/>
    <w:rsid w:val="00284417"/>
    <w:rsid w:val="002E1C0A"/>
    <w:rsid w:val="002F74E9"/>
    <w:rsid w:val="00391B45"/>
    <w:rsid w:val="003F2D14"/>
    <w:rsid w:val="003F3CF4"/>
    <w:rsid w:val="003F4825"/>
    <w:rsid w:val="00412E94"/>
    <w:rsid w:val="00433536"/>
    <w:rsid w:val="004626CA"/>
    <w:rsid w:val="00487CBC"/>
    <w:rsid w:val="004C09DA"/>
    <w:rsid w:val="00522E4F"/>
    <w:rsid w:val="00547D8F"/>
    <w:rsid w:val="00552203"/>
    <w:rsid w:val="005920C4"/>
    <w:rsid w:val="005E2C31"/>
    <w:rsid w:val="005F2602"/>
    <w:rsid w:val="006012D3"/>
    <w:rsid w:val="006123D9"/>
    <w:rsid w:val="006D6706"/>
    <w:rsid w:val="006D7883"/>
    <w:rsid w:val="007912B2"/>
    <w:rsid w:val="00827A0C"/>
    <w:rsid w:val="00865C2D"/>
    <w:rsid w:val="0086613D"/>
    <w:rsid w:val="008769D0"/>
    <w:rsid w:val="008A48A9"/>
    <w:rsid w:val="008B2291"/>
    <w:rsid w:val="008F7F2A"/>
    <w:rsid w:val="009423AD"/>
    <w:rsid w:val="00944723"/>
    <w:rsid w:val="00946A94"/>
    <w:rsid w:val="0096506A"/>
    <w:rsid w:val="00A53C04"/>
    <w:rsid w:val="00A64673"/>
    <w:rsid w:val="00B54044"/>
    <w:rsid w:val="00B6697E"/>
    <w:rsid w:val="00BC2C65"/>
    <w:rsid w:val="00C023FE"/>
    <w:rsid w:val="00C80C1F"/>
    <w:rsid w:val="00DA5566"/>
    <w:rsid w:val="00DE0E67"/>
    <w:rsid w:val="00E326D4"/>
    <w:rsid w:val="00E96877"/>
    <w:rsid w:val="00EB5315"/>
    <w:rsid w:val="00EC201F"/>
    <w:rsid w:val="00EC4965"/>
    <w:rsid w:val="00F60883"/>
    <w:rsid w:val="00FC0B3D"/>
    <w:rsid w:val="00FE5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8D89"/>
  <w15:chartTrackingRefBased/>
  <w15:docId w15:val="{C421EEFC-F4A2-4F46-A164-CAB53919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E7C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7CCE"/>
    <w:pPr>
      <w:ind w:left="720"/>
      <w:contextualSpacing/>
    </w:pPr>
  </w:style>
  <w:style w:type="paragraph" w:customStyle="1" w:styleId="Default">
    <w:name w:val="Default"/>
    <w:rsid w:val="00FE5C1B"/>
    <w:pPr>
      <w:autoSpaceDE w:val="0"/>
      <w:autoSpaceDN w:val="0"/>
      <w:adjustRightInd w:val="0"/>
      <w:spacing w:after="0" w:line="240" w:lineRule="auto"/>
    </w:pPr>
    <w:rPr>
      <w:rFonts w:ascii="Calibri" w:eastAsia="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9026">
      <w:bodyDiv w:val="1"/>
      <w:marLeft w:val="0"/>
      <w:marRight w:val="0"/>
      <w:marTop w:val="0"/>
      <w:marBottom w:val="0"/>
      <w:divBdr>
        <w:top w:val="none" w:sz="0" w:space="0" w:color="auto"/>
        <w:left w:val="none" w:sz="0" w:space="0" w:color="auto"/>
        <w:bottom w:val="none" w:sz="0" w:space="0" w:color="auto"/>
        <w:right w:val="none" w:sz="0" w:space="0" w:color="auto"/>
      </w:divBdr>
    </w:div>
    <w:div w:id="616179694">
      <w:bodyDiv w:val="1"/>
      <w:marLeft w:val="0"/>
      <w:marRight w:val="0"/>
      <w:marTop w:val="0"/>
      <w:marBottom w:val="0"/>
      <w:divBdr>
        <w:top w:val="none" w:sz="0" w:space="0" w:color="auto"/>
        <w:left w:val="none" w:sz="0" w:space="0" w:color="auto"/>
        <w:bottom w:val="none" w:sz="0" w:space="0" w:color="auto"/>
        <w:right w:val="none" w:sz="0" w:space="0" w:color="auto"/>
      </w:divBdr>
    </w:div>
    <w:div w:id="943029134">
      <w:bodyDiv w:val="1"/>
      <w:marLeft w:val="0"/>
      <w:marRight w:val="0"/>
      <w:marTop w:val="0"/>
      <w:marBottom w:val="0"/>
      <w:divBdr>
        <w:top w:val="none" w:sz="0" w:space="0" w:color="auto"/>
        <w:left w:val="none" w:sz="0" w:space="0" w:color="auto"/>
        <w:bottom w:val="none" w:sz="0" w:space="0" w:color="auto"/>
        <w:right w:val="none" w:sz="0" w:space="0" w:color="auto"/>
      </w:divBdr>
    </w:div>
    <w:div w:id="14609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http://clipart-library.com/data_images/244211.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Latham</dc:creator>
  <cp:keywords/>
  <dc:description/>
  <cp:lastModifiedBy>Julie Latham</cp:lastModifiedBy>
  <cp:revision>11</cp:revision>
  <cp:lastPrinted>2023-02-23T16:16:00Z</cp:lastPrinted>
  <dcterms:created xsi:type="dcterms:W3CDTF">2023-02-22T20:51:00Z</dcterms:created>
  <dcterms:modified xsi:type="dcterms:W3CDTF">2025-02-28T12:33:00Z</dcterms:modified>
</cp:coreProperties>
</file>