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619"/>
        <w:tblW w:w="1091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089"/>
        <w:gridCol w:w="3544"/>
        <w:gridCol w:w="4283"/>
      </w:tblGrid>
      <w:tr w:rsidR="000E7CCE" w:rsidTr="003F4825">
        <w:tc>
          <w:tcPr>
            <w:tcW w:w="10916" w:type="dxa"/>
            <w:gridSpan w:val="3"/>
            <w:shd w:val="clear" w:color="auto" w:fill="C5E0B3" w:themeFill="accent6" w:themeFillTint="66"/>
          </w:tcPr>
          <w:p w:rsidR="000E7CCE" w:rsidRPr="003F4825" w:rsidRDefault="00BD334D" w:rsidP="003F4825">
            <w:pPr>
              <w:pStyle w:val="NormalWeb"/>
              <w:spacing w:before="0" w:beforeAutospacing="0" w:after="0" w:afterAutospacing="0"/>
              <w:jc w:val="center"/>
              <w:rPr>
                <w:rFonts w:asciiTheme="minorHAnsi" w:hAnsiTheme="minorHAnsi"/>
                <w:b/>
                <w:color w:val="385623" w:themeColor="accent6" w:themeShade="80"/>
                <w:sz w:val="16"/>
              </w:rPr>
            </w:pPr>
            <w:bookmarkStart w:id="0" w:name="_GoBack"/>
            <w:bookmarkEnd w:id="0"/>
            <w:r w:rsidRPr="00CA7819">
              <w:rPr>
                <w:rFonts w:ascii="Impact" w:hAnsi="Impact"/>
                <w:noProof/>
                <w:color w:val="00B050"/>
                <w:sz w:val="52"/>
                <w:szCs w:val="52"/>
              </w:rPr>
              <w:drawing>
                <wp:anchor distT="0" distB="0" distL="114300" distR="114300" simplePos="0" relativeHeight="251721728" behindDoc="0" locked="0" layoutInCell="1" allowOverlap="1" wp14:anchorId="3F084EDC" wp14:editId="3CC62A16">
                  <wp:simplePos x="0" y="0"/>
                  <wp:positionH relativeFrom="column">
                    <wp:posOffset>5265689</wp:posOffset>
                  </wp:positionH>
                  <wp:positionV relativeFrom="paragraph">
                    <wp:posOffset>27370</wp:posOffset>
                  </wp:positionV>
                  <wp:extent cx="640119" cy="793860"/>
                  <wp:effectExtent l="0" t="0" r="7620" b="6350"/>
                  <wp:wrapNone/>
                  <wp:docPr id="20"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119" cy="79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819">
              <w:rPr>
                <w:rFonts w:ascii="Impact" w:hAnsi="Impact"/>
                <w:noProof/>
                <w:color w:val="00B050"/>
                <w:sz w:val="52"/>
                <w:szCs w:val="52"/>
              </w:rPr>
              <w:drawing>
                <wp:anchor distT="0" distB="0" distL="114300" distR="114300" simplePos="0" relativeHeight="251719680" behindDoc="0" locked="0" layoutInCell="1" allowOverlap="1" wp14:anchorId="6AD26BEA" wp14:editId="2582E5DF">
                  <wp:simplePos x="0" y="0"/>
                  <wp:positionH relativeFrom="column">
                    <wp:posOffset>925633</wp:posOffset>
                  </wp:positionH>
                  <wp:positionV relativeFrom="paragraph">
                    <wp:posOffset>10904</wp:posOffset>
                  </wp:positionV>
                  <wp:extent cx="640119" cy="793860"/>
                  <wp:effectExtent l="0" t="0" r="7620" b="6350"/>
                  <wp:wrapNone/>
                  <wp:docPr id="17"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588" cy="7956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566" w:rsidRPr="003F4825">
              <w:rPr>
                <w:noProof/>
                <w:sz w:val="18"/>
              </w:rPr>
              <w:drawing>
                <wp:anchor distT="0" distB="0" distL="114300" distR="114300" simplePos="0" relativeHeight="251671552" behindDoc="0" locked="0" layoutInCell="1" allowOverlap="1" wp14:anchorId="343DED17" wp14:editId="46BD4AE5">
                  <wp:simplePos x="0" y="0"/>
                  <wp:positionH relativeFrom="column">
                    <wp:posOffset>-19050</wp:posOffset>
                  </wp:positionH>
                  <wp:positionV relativeFrom="paragraph">
                    <wp:posOffset>19685</wp:posOffset>
                  </wp:positionV>
                  <wp:extent cx="842645" cy="810232"/>
                  <wp:effectExtent l="38100" t="38100" r="33655" b="47625"/>
                  <wp:wrapNone/>
                  <wp:docPr id="1" name="Picture 1"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645" cy="810232"/>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000E7CCE" w:rsidRPr="003F4825">
              <w:rPr>
                <w:noProof/>
                <w:sz w:val="18"/>
              </w:rPr>
              <w:drawing>
                <wp:anchor distT="0" distB="0" distL="114300" distR="114300" simplePos="0" relativeHeight="251659264" behindDoc="0" locked="0" layoutInCell="1" allowOverlap="1" wp14:anchorId="0DB1A5EB" wp14:editId="7336E489">
                  <wp:simplePos x="0" y="0"/>
                  <wp:positionH relativeFrom="column">
                    <wp:posOffset>5986090</wp:posOffset>
                  </wp:positionH>
                  <wp:positionV relativeFrom="paragraph">
                    <wp:posOffset>6792</wp:posOffset>
                  </wp:positionV>
                  <wp:extent cx="842645" cy="810232"/>
                  <wp:effectExtent l="38100" t="38100" r="33655" b="47625"/>
                  <wp:wrapNone/>
                  <wp:docPr id="2" name="Picture 2"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4005" cy="811540"/>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000E7CCE" w:rsidRPr="003F4825">
              <w:rPr>
                <w:rFonts w:asciiTheme="minorHAnsi" w:hAnsiTheme="minorHAnsi"/>
                <w:color w:val="538135" w:themeColor="accent6" w:themeShade="BF"/>
                <w:sz w:val="44"/>
                <w:szCs w:val="72"/>
              </w:rPr>
              <w:t xml:space="preserve">      </w:t>
            </w:r>
            <w:r w:rsidR="00794001">
              <w:rPr>
                <w:rFonts w:asciiTheme="minorHAnsi" w:hAnsiTheme="minorHAnsi"/>
                <w:b/>
                <w:color w:val="385623" w:themeColor="accent6" w:themeShade="80"/>
                <w:sz w:val="44"/>
                <w:szCs w:val="72"/>
              </w:rPr>
              <w:t>Summer 1</w:t>
            </w:r>
            <w:r w:rsidR="000E7CCE" w:rsidRPr="003F4825">
              <w:rPr>
                <w:rFonts w:asciiTheme="minorHAnsi" w:hAnsiTheme="minorHAnsi"/>
                <w:b/>
                <w:color w:val="385623" w:themeColor="accent6" w:themeShade="80"/>
                <w:sz w:val="44"/>
                <w:szCs w:val="72"/>
              </w:rPr>
              <w:t xml:space="preserve"> </w:t>
            </w:r>
          </w:p>
          <w:p w:rsidR="000E7CCE" w:rsidRPr="003F4825" w:rsidRDefault="000E7CCE" w:rsidP="003F4825">
            <w:pPr>
              <w:pStyle w:val="NormalWeb"/>
              <w:spacing w:before="0" w:beforeAutospacing="0" w:after="0" w:afterAutospacing="0"/>
              <w:jc w:val="center"/>
              <w:rPr>
                <w:rFonts w:asciiTheme="minorHAnsi" w:hAnsiTheme="minorHAnsi"/>
                <w:b/>
                <w:color w:val="385623" w:themeColor="accent6" w:themeShade="80"/>
                <w:sz w:val="18"/>
              </w:rPr>
            </w:pPr>
            <w:r w:rsidRPr="003F4825">
              <w:rPr>
                <w:rFonts w:asciiTheme="minorHAnsi" w:hAnsiTheme="minorHAnsi"/>
                <w:b/>
                <w:color w:val="385623" w:themeColor="accent6" w:themeShade="80"/>
                <w:sz w:val="44"/>
                <w:szCs w:val="72"/>
              </w:rPr>
              <w:t xml:space="preserve">       </w:t>
            </w:r>
            <w:r w:rsidR="00DA5566">
              <w:rPr>
                <w:rFonts w:asciiTheme="minorHAnsi" w:hAnsiTheme="minorHAnsi"/>
                <w:b/>
                <w:color w:val="385623" w:themeColor="accent6" w:themeShade="80"/>
                <w:sz w:val="44"/>
                <w:szCs w:val="72"/>
              </w:rPr>
              <w:t>KS</w:t>
            </w:r>
            <w:r w:rsidR="00FE5C1B">
              <w:rPr>
                <w:rFonts w:asciiTheme="minorHAnsi" w:hAnsiTheme="minorHAnsi"/>
                <w:b/>
                <w:color w:val="385623" w:themeColor="accent6" w:themeShade="80"/>
                <w:sz w:val="44"/>
                <w:szCs w:val="72"/>
              </w:rPr>
              <w:t>1</w:t>
            </w:r>
            <w:r w:rsidRPr="003F4825">
              <w:rPr>
                <w:rFonts w:asciiTheme="minorHAnsi" w:hAnsiTheme="minorHAnsi"/>
                <w:b/>
                <w:color w:val="385623" w:themeColor="accent6" w:themeShade="80"/>
                <w:sz w:val="44"/>
                <w:szCs w:val="72"/>
              </w:rPr>
              <w:t xml:space="preserve"> Curriculum Newsletter</w:t>
            </w:r>
          </w:p>
          <w:p w:rsidR="000E7CCE" w:rsidRDefault="000E7CCE" w:rsidP="003F4825"/>
        </w:tc>
      </w:tr>
      <w:tr w:rsidR="000E7CCE" w:rsidTr="003F4825">
        <w:tc>
          <w:tcPr>
            <w:tcW w:w="10916" w:type="dxa"/>
            <w:gridSpan w:val="3"/>
            <w:shd w:val="clear" w:color="auto" w:fill="E2EFD9" w:themeFill="accent6" w:themeFillTint="33"/>
          </w:tcPr>
          <w:p w:rsidR="000E7CCE" w:rsidRPr="007912B2" w:rsidRDefault="000E7CCE" w:rsidP="003F4825">
            <w:pPr>
              <w:jc w:val="both"/>
              <w:rPr>
                <w:rFonts w:cstheme="minorHAnsi"/>
                <w:sz w:val="20"/>
              </w:rPr>
            </w:pPr>
            <w:r w:rsidRPr="007912B2">
              <w:rPr>
                <w:rFonts w:cstheme="minorHAnsi"/>
                <w:sz w:val="20"/>
              </w:rPr>
              <w:t>Dear Parents/Carers,</w:t>
            </w:r>
          </w:p>
          <w:p w:rsidR="003F3CF4" w:rsidRPr="00992FF9" w:rsidRDefault="003F3CF4" w:rsidP="003F3CF4">
            <w:pPr>
              <w:rPr>
                <w:rFonts w:cs="Arial"/>
                <w:sz w:val="18"/>
                <w:szCs w:val="18"/>
              </w:rPr>
            </w:pPr>
            <w:r w:rsidRPr="008A4E25">
              <w:rPr>
                <w:rFonts w:cs="Arial"/>
                <w:sz w:val="20"/>
                <w:szCs w:val="18"/>
              </w:rPr>
              <w:t>Welcome back</w:t>
            </w:r>
            <w:r>
              <w:rPr>
                <w:rFonts w:cs="Arial"/>
                <w:sz w:val="20"/>
                <w:szCs w:val="18"/>
              </w:rPr>
              <w:t xml:space="preserve"> after the half term, we hope that you all had a restful </w:t>
            </w:r>
            <w:r w:rsidR="00D02500">
              <w:rPr>
                <w:rFonts w:cs="Arial"/>
                <w:sz w:val="20"/>
                <w:szCs w:val="18"/>
              </w:rPr>
              <w:t>break</w:t>
            </w:r>
            <w:r>
              <w:rPr>
                <w:rFonts w:cs="Arial"/>
                <w:sz w:val="20"/>
                <w:szCs w:val="18"/>
              </w:rPr>
              <w:t xml:space="preserve">. We are now into our </w:t>
            </w:r>
            <w:r w:rsidR="00794001">
              <w:rPr>
                <w:rFonts w:cs="Arial"/>
                <w:sz w:val="20"/>
                <w:szCs w:val="18"/>
              </w:rPr>
              <w:t>first</w:t>
            </w:r>
            <w:r>
              <w:rPr>
                <w:rFonts w:cs="Arial"/>
                <w:sz w:val="20"/>
                <w:szCs w:val="18"/>
              </w:rPr>
              <w:t xml:space="preserve"> half of the </w:t>
            </w:r>
            <w:r w:rsidR="00794001">
              <w:rPr>
                <w:rFonts w:cs="Arial"/>
                <w:sz w:val="20"/>
                <w:szCs w:val="18"/>
              </w:rPr>
              <w:t>Summer</w:t>
            </w:r>
            <w:r>
              <w:rPr>
                <w:rFonts w:cs="Arial"/>
                <w:sz w:val="20"/>
                <w:szCs w:val="18"/>
              </w:rPr>
              <w:t xml:space="preserve"> term and have lots more exciting learning planned for your child. </w:t>
            </w:r>
            <w:r w:rsidRPr="008A4E25">
              <w:rPr>
                <w:rFonts w:cs="Arial"/>
                <w:sz w:val="20"/>
                <w:szCs w:val="18"/>
              </w:rPr>
              <w:t>This is the work that the children will be coveri</w:t>
            </w:r>
            <w:r>
              <w:rPr>
                <w:rFonts w:cs="Arial"/>
                <w:sz w:val="20"/>
                <w:szCs w:val="18"/>
              </w:rPr>
              <w:t>ng over the following term in KS1:</w:t>
            </w:r>
          </w:p>
          <w:p w:rsidR="00F60883" w:rsidRPr="00F60883" w:rsidRDefault="00F60883" w:rsidP="00F60883">
            <w:pPr>
              <w:rPr>
                <w:rFonts w:cstheme="minorHAnsi"/>
                <w:sz w:val="10"/>
              </w:rPr>
            </w:pPr>
          </w:p>
        </w:tc>
      </w:tr>
      <w:tr w:rsidR="00E76250" w:rsidTr="004A758E">
        <w:trPr>
          <w:trHeight w:val="2613"/>
        </w:trPr>
        <w:tc>
          <w:tcPr>
            <w:tcW w:w="6633" w:type="dxa"/>
            <w:gridSpan w:val="2"/>
            <w:shd w:val="clear" w:color="auto" w:fill="C5E0B3" w:themeFill="accent6" w:themeFillTint="66"/>
          </w:tcPr>
          <w:p w:rsidR="00BD334D" w:rsidRPr="0015495C" w:rsidRDefault="004A758E" w:rsidP="00BD334D">
            <w:pPr>
              <w:pStyle w:val="Default"/>
              <w:rPr>
                <w:rFonts w:asciiTheme="minorHAnsi" w:hAnsiTheme="minorHAnsi" w:cstheme="minorHAnsi"/>
                <w:b/>
                <w:sz w:val="20"/>
                <w:szCs w:val="20"/>
              </w:rPr>
            </w:pPr>
            <w:r>
              <w:rPr>
                <w:noProof/>
              </w:rPr>
              <w:drawing>
                <wp:anchor distT="0" distB="0" distL="114300" distR="114300" simplePos="0" relativeHeight="251732992" behindDoc="1" locked="0" layoutInCell="1" allowOverlap="1">
                  <wp:simplePos x="0" y="0"/>
                  <wp:positionH relativeFrom="column">
                    <wp:posOffset>2245995</wp:posOffset>
                  </wp:positionH>
                  <wp:positionV relativeFrom="paragraph">
                    <wp:posOffset>76835</wp:posOffset>
                  </wp:positionV>
                  <wp:extent cx="1714500" cy="964565"/>
                  <wp:effectExtent l="0" t="0" r="0" b="6985"/>
                  <wp:wrapTight wrapText="bothSides">
                    <wp:wrapPolygon edited="0">
                      <wp:start x="0" y="0"/>
                      <wp:lineTo x="0" y="21330"/>
                      <wp:lineTo x="21360" y="21330"/>
                      <wp:lineTo x="21360" y="0"/>
                      <wp:lineTo x="0" y="0"/>
                    </wp:wrapPolygon>
                  </wp:wrapTight>
                  <wp:docPr id="5" name="Picture 5" descr="Primary Music - Songs: History - Victorians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Music - Songs: History - Victorians - BBC Bitesi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001">
              <w:rPr>
                <w:rFonts w:asciiTheme="minorHAnsi" w:hAnsiTheme="minorHAnsi" w:cstheme="minorHAnsi"/>
                <w:b/>
                <w:sz w:val="20"/>
                <w:szCs w:val="20"/>
              </w:rPr>
              <w:t>History</w:t>
            </w:r>
            <w:r w:rsidR="00BD334D" w:rsidRPr="0015495C">
              <w:rPr>
                <w:rFonts w:asciiTheme="minorHAnsi" w:hAnsiTheme="minorHAnsi" w:cstheme="minorHAnsi"/>
                <w:b/>
                <w:sz w:val="20"/>
                <w:szCs w:val="20"/>
              </w:rPr>
              <w:t xml:space="preserve">: </w:t>
            </w:r>
          </w:p>
          <w:p w:rsidR="00DA5566" w:rsidRPr="00893F3D" w:rsidRDefault="00893F3D" w:rsidP="00BD334D">
            <w:pPr>
              <w:pStyle w:val="Default"/>
              <w:rPr>
                <w:rFonts w:ascii="SassoonCRInfant" w:hAnsi="SassoonCRInfant" w:cs="Arial"/>
                <w:sz w:val="20"/>
                <w:szCs w:val="20"/>
              </w:rPr>
            </w:pPr>
            <w:r w:rsidRPr="00893F3D">
              <w:rPr>
                <w:rStyle w:val="Strong"/>
                <w:b w:val="0"/>
                <w:sz w:val="20"/>
              </w:rPr>
              <w:t>This term, we are studying the Victorian era.</w:t>
            </w:r>
            <w:r w:rsidRPr="00893F3D">
              <w:rPr>
                <w:sz w:val="20"/>
              </w:rPr>
              <w:t xml:space="preserve"> We will explore how people lived, worked, and dressed during this time. We'll learn about Queen Victoria and understand the differences between the lives of the rich and the poor.</w:t>
            </w:r>
            <w:r w:rsidRPr="00893F3D">
              <w:rPr>
                <w:rFonts w:ascii="SassoonCRInfant" w:hAnsi="SassoonCRInfant" w:cs="Arial"/>
                <w:sz w:val="16"/>
                <w:szCs w:val="20"/>
              </w:rPr>
              <w:t xml:space="preserve"> </w:t>
            </w:r>
          </w:p>
        </w:tc>
        <w:tc>
          <w:tcPr>
            <w:tcW w:w="4283" w:type="dxa"/>
            <w:shd w:val="clear" w:color="auto" w:fill="C5E0B3" w:themeFill="accent6" w:themeFillTint="66"/>
          </w:tcPr>
          <w:p w:rsidR="00875763" w:rsidRDefault="00875763" w:rsidP="00893F3D">
            <w:pPr>
              <w:rPr>
                <w:rFonts w:cstheme="minorHAnsi"/>
                <w:b/>
                <w:sz w:val="20"/>
                <w:szCs w:val="20"/>
              </w:rPr>
            </w:pPr>
            <w:r>
              <w:rPr>
                <w:rFonts w:cstheme="minorHAnsi"/>
                <w:b/>
                <w:sz w:val="20"/>
                <w:szCs w:val="20"/>
              </w:rPr>
              <w:t>DT</w:t>
            </w:r>
          </w:p>
          <w:p w:rsidR="00F24861" w:rsidRPr="004A758E" w:rsidRDefault="00E76250" w:rsidP="00E76250">
            <w:pPr>
              <w:rPr>
                <w:rFonts w:cs="Arial"/>
                <w:sz w:val="20"/>
                <w:szCs w:val="20"/>
              </w:rPr>
            </w:pPr>
            <w:r w:rsidRPr="004A758E">
              <w:rPr>
                <w:noProof/>
                <w:sz w:val="20"/>
                <w:szCs w:val="20"/>
                <w:lang w:eastAsia="en-GB"/>
              </w:rPr>
              <w:drawing>
                <wp:anchor distT="0" distB="0" distL="114300" distR="114300" simplePos="0" relativeHeight="251734016" behindDoc="1" locked="0" layoutInCell="1" allowOverlap="1">
                  <wp:simplePos x="0" y="0"/>
                  <wp:positionH relativeFrom="column">
                    <wp:posOffset>1424940</wp:posOffset>
                  </wp:positionH>
                  <wp:positionV relativeFrom="paragraph">
                    <wp:posOffset>45720</wp:posOffset>
                  </wp:positionV>
                  <wp:extent cx="952500" cy="713184"/>
                  <wp:effectExtent l="0" t="0" r="0" b="0"/>
                  <wp:wrapTight wrapText="bothSides">
                    <wp:wrapPolygon edited="0">
                      <wp:start x="2160" y="0"/>
                      <wp:lineTo x="0" y="5193"/>
                      <wp:lineTo x="0" y="9232"/>
                      <wp:lineTo x="1728" y="9232"/>
                      <wp:lineTo x="864" y="15580"/>
                      <wp:lineTo x="2592" y="17888"/>
                      <wp:lineTo x="12960" y="18465"/>
                      <wp:lineTo x="14688" y="20773"/>
                      <wp:lineTo x="15120" y="20773"/>
                      <wp:lineTo x="18576" y="20773"/>
                      <wp:lineTo x="19008" y="20773"/>
                      <wp:lineTo x="21168" y="12695"/>
                      <wp:lineTo x="21168" y="5193"/>
                      <wp:lineTo x="20736" y="2885"/>
                      <wp:lineTo x="18576" y="0"/>
                      <wp:lineTo x="2160" y="0"/>
                    </wp:wrapPolygon>
                  </wp:wrapTight>
                  <wp:docPr id="10" name="Picture 10" descr="Free clip art &quot;Puppets&quot; by D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lip art &quot;Puppets&quot; by Du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13184"/>
                          </a:xfrm>
                          <a:prstGeom prst="rect">
                            <a:avLst/>
                          </a:prstGeom>
                          <a:noFill/>
                          <a:ln>
                            <a:noFill/>
                          </a:ln>
                        </pic:spPr>
                      </pic:pic>
                    </a:graphicData>
                  </a:graphic>
                  <wp14:sizeRelH relativeFrom="page">
                    <wp14:pctWidth>0</wp14:pctWidth>
                  </wp14:sizeRelH>
                  <wp14:sizeRelV relativeFrom="page">
                    <wp14:pctHeight>0</wp14:pctHeight>
                  </wp14:sizeRelV>
                </wp:anchor>
              </w:drawing>
            </w:r>
            <w:r w:rsidR="00875763" w:rsidRPr="004A758E">
              <w:rPr>
                <w:sz w:val="20"/>
                <w:szCs w:val="20"/>
              </w:rPr>
              <w:t xml:space="preserve">In DT, we will </w:t>
            </w:r>
            <w:r w:rsidRPr="004A758E">
              <w:rPr>
                <w:sz w:val="20"/>
                <w:szCs w:val="20"/>
              </w:rPr>
              <w:t>be looking at our new topic of textiles</w:t>
            </w:r>
            <w:r w:rsidR="00875763" w:rsidRPr="004A758E">
              <w:rPr>
                <w:sz w:val="20"/>
                <w:szCs w:val="20"/>
              </w:rPr>
              <w:t xml:space="preserve"> linked to ‘Enter</w:t>
            </w:r>
            <w:r w:rsidRPr="004A758E">
              <w:rPr>
                <w:sz w:val="20"/>
                <w:szCs w:val="20"/>
              </w:rPr>
              <w:t>prise Day’. We will evaluate existing products, practise stitching, and explore different ways to join materials to develop the skills to design and make a puppet.  These will</w:t>
            </w:r>
            <w:r w:rsidR="00875763" w:rsidRPr="004A758E">
              <w:rPr>
                <w:sz w:val="20"/>
                <w:szCs w:val="20"/>
              </w:rPr>
              <w:t xml:space="preserve"> be marketed and sold during Enterprise Day. </w:t>
            </w:r>
            <w:r w:rsidR="00252A0A" w:rsidRPr="004A758E">
              <w:rPr>
                <w:rFonts w:cs="Arial"/>
                <w:sz w:val="20"/>
                <w:szCs w:val="20"/>
              </w:rPr>
              <w:t xml:space="preserve"> </w:t>
            </w:r>
          </w:p>
          <w:p w:rsidR="00E76250" w:rsidRDefault="00E76250" w:rsidP="00E76250">
            <w:pPr>
              <w:rPr>
                <w:rFonts w:cs="Arial"/>
                <w:sz w:val="20"/>
                <w:szCs w:val="18"/>
              </w:rPr>
            </w:pPr>
          </w:p>
          <w:p w:rsidR="00E76250" w:rsidRPr="008366E7" w:rsidRDefault="00E76250" w:rsidP="00E76250">
            <w:pPr>
              <w:rPr>
                <w:rFonts w:cs="Arial"/>
                <w:color w:val="FF0000"/>
                <w:sz w:val="20"/>
                <w:szCs w:val="18"/>
              </w:rPr>
            </w:pPr>
          </w:p>
        </w:tc>
      </w:tr>
      <w:tr w:rsidR="00DA5566" w:rsidTr="003B3E5E">
        <w:tc>
          <w:tcPr>
            <w:tcW w:w="10916" w:type="dxa"/>
            <w:gridSpan w:val="3"/>
            <w:shd w:val="clear" w:color="auto" w:fill="E2EFD9" w:themeFill="accent6" w:themeFillTint="33"/>
          </w:tcPr>
          <w:p w:rsidR="00BD334D" w:rsidRPr="008366E7" w:rsidRDefault="004A758E" w:rsidP="00BD334D">
            <w:pPr>
              <w:rPr>
                <w:rFonts w:cstheme="minorHAnsi"/>
                <w:b/>
                <w:sz w:val="20"/>
                <w:szCs w:val="20"/>
              </w:rPr>
            </w:pPr>
            <w:r>
              <w:rPr>
                <w:noProof/>
                <w:lang w:eastAsia="en-GB"/>
              </w:rPr>
              <w:drawing>
                <wp:anchor distT="0" distB="0" distL="114300" distR="114300" simplePos="0" relativeHeight="251729920" behindDoc="1" locked="0" layoutInCell="1" allowOverlap="1">
                  <wp:simplePos x="0" y="0"/>
                  <wp:positionH relativeFrom="column">
                    <wp:posOffset>5684520</wp:posOffset>
                  </wp:positionH>
                  <wp:positionV relativeFrom="paragraph">
                    <wp:posOffset>35560</wp:posOffset>
                  </wp:positionV>
                  <wp:extent cx="1035050" cy="508000"/>
                  <wp:effectExtent l="0" t="0" r="0" b="6350"/>
                  <wp:wrapTight wrapText="bothSides">
                    <wp:wrapPolygon edited="0">
                      <wp:start x="0" y="0"/>
                      <wp:lineTo x="0" y="21060"/>
                      <wp:lineTo x="21070" y="21060"/>
                      <wp:lineTo x="210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5050" cy="508000"/>
                          </a:xfrm>
                          <a:prstGeom prst="rect">
                            <a:avLst/>
                          </a:prstGeom>
                        </pic:spPr>
                      </pic:pic>
                    </a:graphicData>
                  </a:graphic>
                  <wp14:sizeRelH relativeFrom="margin">
                    <wp14:pctWidth>0</wp14:pctWidth>
                  </wp14:sizeRelH>
                  <wp14:sizeRelV relativeFrom="margin">
                    <wp14:pctHeight>0</wp14:pctHeight>
                  </wp14:sizeRelV>
                </wp:anchor>
              </w:drawing>
            </w:r>
            <w:r w:rsidR="00BD334D" w:rsidRPr="008366E7">
              <w:rPr>
                <w:rFonts w:cstheme="minorHAnsi"/>
                <w:b/>
                <w:sz w:val="20"/>
                <w:szCs w:val="20"/>
              </w:rPr>
              <w:t xml:space="preserve">Science: </w:t>
            </w:r>
          </w:p>
          <w:p w:rsidR="00941919" w:rsidRPr="00CB2BBC" w:rsidRDefault="004A758E" w:rsidP="008366E7">
            <w:pPr>
              <w:rPr>
                <w:rFonts w:cstheme="minorHAnsi"/>
                <w:sz w:val="20"/>
              </w:rPr>
            </w:pPr>
            <w:r w:rsidRPr="004A758E">
              <w:rPr>
                <w:rStyle w:val="Strong"/>
                <w:b w:val="0"/>
              </w:rPr>
              <w:t>In Science, we are studying plants.</w:t>
            </w:r>
            <w:r>
              <w:t xml:space="preserve"> We will learn about different types of plants and their parts, including wild and garden flowers, as well as evergreen and deciduous trees.</w:t>
            </w:r>
          </w:p>
        </w:tc>
      </w:tr>
      <w:tr w:rsidR="00E76250" w:rsidTr="00331A66">
        <w:tc>
          <w:tcPr>
            <w:tcW w:w="3089" w:type="dxa"/>
            <w:shd w:val="clear" w:color="auto" w:fill="C5E0B3" w:themeFill="accent6" w:themeFillTint="66"/>
          </w:tcPr>
          <w:p w:rsidR="00827A0C" w:rsidRPr="00C44D52" w:rsidRDefault="00DA5566" w:rsidP="003F4825">
            <w:pPr>
              <w:rPr>
                <w:b/>
                <w:sz w:val="20"/>
              </w:rPr>
            </w:pPr>
            <w:r w:rsidRPr="00C44D52">
              <w:rPr>
                <w:b/>
                <w:sz w:val="20"/>
              </w:rPr>
              <w:t>PE:</w:t>
            </w:r>
          </w:p>
          <w:p w:rsidR="00BD334D" w:rsidRPr="00077A31" w:rsidRDefault="00F24861" w:rsidP="00BD334D">
            <w:pPr>
              <w:rPr>
                <w:rFonts w:cstheme="minorHAnsi"/>
                <w:sz w:val="20"/>
                <w:szCs w:val="20"/>
              </w:rPr>
            </w:pPr>
            <w:r w:rsidRPr="00077A31">
              <w:rPr>
                <w:rFonts w:cstheme="minorHAnsi"/>
                <w:sz w:val="20"/>
                <w:szCs w:val="20"/>
              </w:rPr>
              <w:t>This half term our indo</w:t>
            </w:r>
            <w:r w:rsidR="00BD334D" w:rsidRPr="00077A31">
              <w:rPr>
                <w:rFonts w:cstheme="minorHAnsi"/>
                <w:sz w:val="20"/>
                <w:szCs w:val="20"/>
              </w:rPr>
              <w:t xml:space="preserve">or PE lessons will focus on </w:t>
            </w:r>
            <w:r w:rsidR="00C44D52" w:rsidRPr="00077A31">
              <w:rPr>
                <w:rFonts w:cstheme="minorHAnsi"/>
                <w:sz w:val="20"/>
                <w:szCs w:val="20"/>
              </w:rPr>
              <w:t>‘competitive sport</w:t>
            </w:r>
            <w:r w:rsidR="00E93DA8" w:rsidRPr="00077A31">
              <w:rPr>
                <w:rFonts w:cstheme="minorHAnsi"/>
                <w:sz w:val="20"/>
                <w:szCs w:val="20"/>
              </w:rPr>
              <w:t>’</w:t>
            </w:r>
            <w:r w:rsidR="00C44D52" w:rsidRPr="00077A31">
              <w:rPr>
                <w:rFonts w:cstheme="minorHAnsi"/>
                <w:sz w:val="20"/>
                <w:szCs w:val="20"/>
              </w:rPr>
              <w:t xml:space="preserve"> </w:t>
            </w:r>
            <w:r w:rsidR="00BD334D" w:rsidRPr="00077A31">
              <w:rPr>
                <w:rFonts w:cstheme="minorHAnsi"/>
                <w:sz w:val="20"/>
                <w:szCs w:val="20"/>
              </w:rPr>
              <w:t xml:space="preserve">and our outdoor PE lessons will focus on </w:t>
            </w:r>
            <w:r w:rsidR="00C44D52" w:rsidRPr="00077A31">
              <w:rPr>
                <w:rFonts w:cstheme="minorHAnsi"/>
                <w:sz w:val="20"/>
                <w:szCs w:val="20"/>
              </w:rPr>
              <w:t>‘Basketball’, practising skills and technique for game –based play.</w:t>
            </w:r>
          </w:p>
          <w:p w:rsidR="00FE5C1B" w:rsidRPr="000240AC" w:rsidRDefault="00DA5566" w:rsidP="003F4825">
            <w:pPr>
              <w:rPr>
                <w:b/>
                <w:sz w:val="20"/>
                <w:u w:val="single"/>
              </w:rPr>
            </w:pPr>
            <w:r w:rsidRPr="00EE547B">
              <w:rPr>
                <w:b/>
                <w:sz w:val="20"/>
                <w:u w:val="single"/>
              </w:rPr>
              <w:t>PE days:</w:t>
            </w:r>
          </w:p>
          <w:p w:rsidR="00FE5C1B" w:rsidRPr="00077A31" w:rsidRDefault="00FE5C1B" w:rsidP="003F4825">
            <w:pPr>
              <w:rPr>
                <w:sz w:val="18"/>
              </w:rPr>
            </w:pPr>
            <w:r w:rsidRPr="00077A31">
              <w:rPr>
                <w:sz w:val="18"/>
              </w:rPr>
              <w:t xml:space="preserve">Robins: </w:t>
            </w:r>
            <w:r w:rsidR="00C40E77" w:rsidRPr="00077A31">
              <w:rPr>
                <w:sz w:val="18"/>
              </w:rPr>
              <w:t>Monday</w:t>
            </w:r>
            <w:r w:rsidRPr="00077A31">
              <w:rPr>
                <w:sz w:val="18"/>
              </w:rPr>
              <w:t xml:space="preserve"> &amp; </w:t>
            </w:r>
            <w:r w:rsidR="000240AC" w:rsidRPr="00077A31">
              <w:rPr>
                <w:sz w:val="18"/>
              </w:rPr>
              <w:t>Tuesday</w:t>
            </w:r>
            <w:r w:rsidRPr="00077A31">
              <w:rPr>
                <w:sz w:val="18"/>
              </w:rPr>
              <w:t xml:space="preserve"> </w:t>
            </w:r>
          </w:p>
          <w:p w:rsidR="00077A31" w:rsidRPr="00077A31" w:rsidRDefault="00077A31" w:rsidP="00077A31">
            <w:pPr>
              <w:rPr>
                <w:sz w:val="18"/>
              </w:rPr>
            </w:pPr>
            <w:r w:rsidRPr="00077A31">
              <w:rPr>
                <w:sz w:val="18"/>
              </w:rPr>
              <w:t xml:space="preserve">Owls: Monday &amp; Thursday </w:t>
            </w:r>
          </w:p>
          <w:p w:rsidR="00FE5C1B" w:rsidRPr="00FE5C1B" w:rsidRDefault="00077A31" w:rsidP="00077A31">
            <w:pPr>
              <w:rPr>
                <w:sz w:val="20"/>
              </w:rPr>
            </w:pPr>
            <w:r w:rsidRPr="00077A31">
              <w:rPr>
                <w:sz w:val="18"/>
              </w:rPr>
              <w:t>Woodpeckers: Wednesday and Friday</w:t>
            </w:r>
          </w:p>
        </w:tc>
        <w:tc>
          <w:tcPr>
            <w:tcW w:w="3544" w:type="dxa"/>
            <w:shd w:val="clear" w:color="auto" w:fill="C5E0B3" w:themeFill="accent6" w:themeFillTint="66"/>
          </w:tcPr>
          <w:p w:rsidR="00BD334D" w:rsidRPr="00331A66" w:rsidRDefault="00282655" w:rsidP="00BD334D">
            <w:pPr>
              <w:rPr>
                <w:rFonts w:cs="Arial"/>
                <w:b/>
                <w:sz w:val="20"/>
                <w:szCs w:val="20"/>
              </w:rPr>
            </w:pPr>
            <w:r>
              <w:rPr>
                <w:rFonts w:cs="Arial"/>
                <w:b/>
                <w:noProof/>
                <w:sz w:val="20"/>
                <w:szCs w:val="20"/>
                <w:lang w:eastAsia="en-GB"/>
              </w:rPr>
              <w:drawing>
                <wp:anchor distT="0" distB="0" distL="114300" distR="114300" simplePos="0" relativeHeight="251723776" behindDoc="0" locked="0" layoutInCell="1" allowOverlap="1" wp14:anchorId="3383C09E" wp14:editId="608140DE">
                  <wp:simplePos x="0" y="0"/>
                  <wp:positionH relativeFrom="column">
                    <wp:posOffset>-11430</wp:posOffset>
                  </wp:positionH>
                  <wp:positionV relativeFrom="paragraph">
                    <wp:posOffset>173990</wp:posOffset>
                  </wp:positionV>
                  <wp:extent cx="571500" cy="790575"/>
                  <wp:effectExtent l="19050" t="0" r="0" b="0"/>
                  <wp:wrapSquare wrapText="bothSides"/>
                  <wp:docPr id="3" name="Picture 11" descr="Christian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anity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90575"/>
                          </a:xfrm>
                          <a:prstGeom prst="rect">
                            <a:avLst/>
                          </a:prstGeom>
                          <a:noFill/>
                          <a:ln>
                            <a:noFill/>
                          </a:ln>
                        </pic:spPr>
                      </pic:pic>
                    </a:graphicData>
                  </a:graphic>
                </wp:anchor>
              </w:drawing>
            </w:r>
            <w:r w:rsidR="00BD334D">
              <w:rPr>
                <w:rFonts w:cs="Arial"/>
                <w:b/>
                <w:sz w:val="20"/>
                <w:szCs w:val="20"/>
              </w:rPr>
              <w:t>RE:</w:t>
            </w:r>
            <w:r w:rsidR="00BD334D">
              <w:t xml:space="preserve"> </w:t>
            </w:r>
          </w:p>
          <w:p w:rsidR="009771B7" w:rsidRPr="009771B7" w:rsidRDefault="00BD334D" w:rsidP="009771B7">
            <w:pPr>
              <w:rPr>
                <w:rFonts w:cstheme="minorHAnsi"/>
                <w:sz w:val="20"/>
                <w:szCs w:val="20"/>
              </w:rPr>
            </w:pPr>
            <w:r w:rsidRPr="009771B7">
              <w:rPr>
                <w:rFonts w:cstheme="minorHAnsi"/>
                <w:sz w:val="20"/>
                <w:szCs w:val="20"/>
              </w:rPr>
              <w:t>In RE this hal</w:t>
            </w:r>
            <w:r w:rsidR="00331A66" w:rsidRPr="009771B7">
              <w:rPr>
                <w:rFonts w:cstheme="minorHAnsi"/>
                <w:sz w:val="20"/>
                <w:szCs w:val="20"/>
              </w:rPr>
              <w:t xml:space="preserve">f term, our enquiry question is </w:t>
            </w:r>
            <w:r w:rsidRPr="009771B7">
              <w:rPr>
                <w:rFonts w:cstheme="minorHAnsi"/>
                <w:sz w:val="20"/>
                <w:szCs w:val="20"/>
              </w:rPr>
              <w:t>‘</w:t>
            </w:r>
            <w:r w:rsidR="009771B7" w:rsidRPr="009771B7">
              <w:rPr>
                <w:rFonts w:cstheme="minorHAnsi"/>
                <w:sz w:val="20"/>
                <w:szCs w:val="20"/>
              </w:rPr>
              <w:t xml:space="preserve">Who created the world?’  We will </w:t>
            </w:r>
            <w:r w:rsidR="009771B7">
              <w:rPr>
                <w:rFonts w:cstheme="minorHAnsi"/>
                <w:sz w:val="20"/>
                <w:szCs w:val="20"/>
              </w:rPr>
              <w:t>be focussing our learning on</w:t>
            </w:r>
            <w:r w:rsidR="009771B7" w:rsidRPr="009771B7">
              <w:rPr>
                <w:rFonts w:cstheme="minorHAnsi"/>
                <w:sz w:val="20"/>
                <w:szCs w:val="20"/>
              </w:rPr>
              <w:t xml:space="preserve"> Christianity. We will be learning about Creation and how it fits into the Christian ‘Big Story’ and the relationship Christians </w:t>
            </w:r>
            <w:r w:rsidR="009771B7">
              <w:rPr>
                <w:rFonts w:cstheme="minorHAnsi"/>
                <w:sz w:val="20"/>
                <w:szCs w:val="20"/>
              </w:rPr>
              <w:t>have with God as their creator.</w:t>
            </w:r>
          </w:p>
        </w:tc>
        <w:tc>
          <w:tcPr>
            <w:tcW w:w="4283" w:type="dxa"/>
            <w:shd w:val="clear" w:color="auto" w:fill="C5E0B3" w:themeFill="accent6" w:themeFillTint="66"/>
          </w:tcPr>
          <w:p w:rsidR="00BD334D" w:rsidRPr="0015495C" w:rsidRDefault="00EE547B" w:rsidP="00BD334D">
            <w:pPr>
              <w:rPr>
                <w:rFonts w:cstheme="minorHAnsi"/>
                <w:sz w:val="20"/>
                <w:szCs w:val="20"/>
              </w:rPr>
            </w:pPr>
            <w:r>
              <w:rPr>
                <w:noProof/>
                <w:lang w:eastAsia="en-GB"/>
              </w:rPr>
              <w:drawing>
                <wp:anchor distT="0" distB="0" distL="114300" distR="114300" simplePos="0" relativeHeight="251728896" behindDoc="1" locked="0" layoutInCell="1" allowOverlap="1">
                  <wp:simplePos x="0" y="0"/>
                  <wp:positionH relativeFrom="column">
                    <wp:posOffset>1945640</wp:posOffset>
                  </wp:positionH>
                  <wp:positionV relativeFrom="paragraph">
                    <wp:posOffset>90170</wp:posOffset>
                  </wp:positionV>
                  <wp:extent cx="831850" cy="857250"/>
                  <wp:effectExtent l="0" t="0" r="6350" b="0"/>
                  <wp:wrapTight wrapText="bothSides">
                    <wp:wrapPolygon edited="0">
                      <wp:start x="0" y="0"/>
                      <wp:lineTo x="0" y="21120"/>
                      <wp:lineTo x="21270" y="21120"/>
                      <wp:lineTo x="212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31850" cy="857250"/>
                          </a:xfrm>
                          <a:prstGeom prst="rect">
                            <a:avLst/>
                          </a:prstGeom>
                        </pic:spPr>
                      </pic:pic>
                    </a:graphicData>
                  </a:graphic>
                  <wp14:sizeRelH relativeFrom="page">
                    <wp14:pctWidth>0</wp14:pctWidth>
                  </wp14:sizeRelH>
                  <wp14:sizeRelV relativeFrom="page">
                    <wp14:pctHeight>0</wp14:pctHeight>
                  </wp14:sizeRelV>
                </wp:anchor>
              </w:drawing>
            </w:r>
            <w:r w:rsidR="00BD334D" w:rsidRPr="0015495C">
              <w:rPr>
                <w:rFonts w:cstheme="minorHAnsi"/>
                <w:b/>
                <w:sz w:val="20"/>
                <w:szCs w:val="20"/>
              </w:rPr>
              <w:t xml:space="preserve">PSHE: </w:t>
            </w:r>
          </w:p>
          <w:p w:rsidR="00BD334D" w:rsidRPr="00331A66" w:rsidRDefault="00794001" w:rsidP="00BD334D">
            <w:pPr>
              <w:rPr>
                <w:rFonts w:cstheme="minorHAnsi"/>
                <w:sz w:val="20"/>
                <w:szCs w:val="20"/>
              </w:rPr>
            </w:pPr>
            <w:r w:rsidRPr="00331A66">
              <w:rPr>
                <w:rFonts w:cstheme="minorHAnsi"/>
                <w:sz w:val="20"/>
                <w:szCs w:val="20"/>
              </w:rPr>
              <w:t>Our</w:t>
            </w:r>
            <w:r w:rsidR="00BD334D" w:rsidRPr="00331A66">
              <w:rPr>
                <w:rFonts w:cstheme="minorHAnsi"/>
                <w:sz w:val="20"/>
                <w:szCs w:val="20"/>
              </w:rPr>
              <w:t xml:space="preserve"> topic for PSHE this half term is </w:t>
            </w:r>
            <w:r w:rsidR="00331A66" w:rsidRPr="00331A66">
              <w:rPr>
                <w:rFonts w:cstheme="minorHAnsi"/>
                <w:sz w:val="20"/>
                <w:szCs w:val="20"/>
              </w:rPr>
              <w:t>‘</w:t>
            </w:r>
            <w:r w:rsidR="00252A0A" w:rsidRPr="00331A66">
              <w:rPr>
                <w:rFonts w:cstheme="minorHAnsi"/>
                <w:sz w:val="20"/>
                <w:szCs w:val="20"/>
              </w:rPr>
              <w:t>Health</w:t>
            </w:r>
            <w:r w:rsidR="00EE547B" w:rsidRPr="00331A66">
              <w:rPr>
                <w:rFonts w:cstheme="minorHAnsi"/>
                <w:sz w:val="20"/>
                <w:szCs w:val="20"/>
              </w:rPr>
              <w:t xml:space="preserve"> and Well-being’. </w:t>
            </w:r>
            <w:r w:rsidR="00331A66" w:rsidRPr="00331A66">
              <w:rPr>
                <w:rFonts w:cstheme="minorHAnsi"/>
                <w:sz w:val="20"/>
                <w:szCs w:val="20"/>
              </w:rPr>
              <w:t xml:space="preserve">We </w:t>
            </w:r>
            <w:r w:rsidR="00EE547B" w:rsidRPr="00331A66">
              <w:rPr>
                <w:sz w:val="20"/>
                <w:szCs w:val="20"/>
              </w:rPr>
              <w:t xml:space="preserve">will learn about physical and mental wellbeing and keeping safe. We will look at the importance of sleep, </w:t>
            </w:r>
            <w:r w:rsidR="00893F3D">
              <w:rPr>
                <w:sz w:val="20"/>
                <w:szCs w:val="20"/>
              </w:rPr>
              <w:t xml:space="preserve">routines and sleeping habits that keep us healthy. </w:t>
            </w:r>
          </w:p>
          <w:p w:rsidR="00FC0B3D" w:rsidRPr="00FC0B3D" w:rsidRDefault="00FC0B3D" w:rsidP="00F24861">
            <w:pPr>
              <w:rPr>
                <w:sz w:val="20"/>
              </w:rPr>
            </w:pPr>
          </w:p>
        </w:tc>
      </w:tr>
      <w:tr w:rsidR="00E76250" w:rsidTr="00331A66">
        <w:tc>
          <w:tcPr>
            <w:tcW w:w="6633" w:type="dxa"/>
            <w:gridSpan w:val="2"/>
            <w:shd w:val="clear" w:color="auto" w:fill="E2EFD9" w:themeFill="accent6" w:themeFillTint="33"/>
          </w:tcPr>
          <w:p w:rsidR="00BD334D" w:rsidRDefault="004148F9" w:rsidP="00BD334D">
            <w:pPr>
              <w:rPr>
                <w:rFonts w:cstheme="minorHAnsi"/>
                <w:b/>
                <w:sz w:val="20"/>
                <w:szCs w:val="20"/>
                <w:lang w:eastAsia="en-GB"/>
              </w:rPr>
            </w:pPr>
            <w:r>
              <w:rPr>
                <w:rFonts w:cs="Arial"/>
                <w:noProof/>
                <w:sz w:val="20"/>
                <w:szCs w:val="20"/>
                <w:lang w:eastAsia="en-GB"/>
              </w:rPr>
              <w:drawing>
                <wp:anchor distT="0" distB="0" distL="114300" distR="114300" simplePos="0" relativeHeight="251731968" behindDoc="0" locked="0" layoutInCell="1" allowOverlap="1" wp14:anchorId="5746B270" wp14:editId="4E384987">
                  <wp:simplePos x="0" y="0"/>
                  <wp:positionH relativeFrom="column">
                    <wp:posOffset>2787650</wp:posOffset>
                  </wp:positionH>
                  <wp:positionV relativeFrom="paragraph">
                    <wp:posOffset>128270</wp:posOffset>
                  </wp:positionV>
                  <wp:extent cx="1134745" cy="755015"/>
                  <wp:effectExtent l="0" t="0" r="8255" b="6985"/>
                  <wp:wrapSquare wrapText="bothSides"/>
                  <wp:docPr id="12" name="Picture 12" descr="C:\Users\128southernk\AppData\Local\Microsoft\Windows\INetCache\Content.MSO\A52F5C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28southernk\AppData\Local\Microsoft\Windows\INetCache\Content.MSO\A52F5CD9.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474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334D" w:rsidRPr="004148F9">
              <w:rPr>
                <w:rFonts w:cstheme="minorHAnsi"/>
                <w:b/>
                <w:sz w:val="20"/>
                <w:szCs w:val="20"/>
                <w:lang w:eastAsia="en-GB"/>
              </w:rPr>
              <w:t xml:space="preserve">Computing: </w:t>
            </w:r>
          </w:p>
          <w:p w:rsidR="004148F9" w:rsidRPr="004148F9" w:rsidRDefault="004148F9" w:rsidP="00BD334D">
            <w:pPr>
              <w:rPr>
                <w:rFonts w:cstheme="minorHAnsi"/>
                <w:b/>
                <w:sz w:val="20"/>
                <w:szCs w:val="20"/>
                <w:lang w:eastAsia="en-GB"/>
              </w:rPr>
            </w:pPr>
          </w:p>
          <w:p w:rsidR="00487CBC" w:rsidRPr="007912B2" w:rsidRDefault="004148F9" w:rsidP="00282655">
            <w:pPr>
              <w:rPr>
                <w:b/>
                <w:sz w:val="20"/>
              </w:rPr>
            </w:pPr>
            <w:r w:rsidRPr="004148F9">
              <w:rPr>
                <w:rFonts w:cs="Arial"/>
                <w:sz w:val="20"/>
                <w:szCs w:val="20"/>
              </w:rPr>
              <w:t>We will be complet</w:t>
            </w:r>
            <w:r w:rsidR="008D5A97">
              <w:rPr>
                <w:rFonts w:cs="Arial"/>
                <w:sz w:val="20"/>
                <w:szCs w:val="20"/>
              </w:rPr>
              <w:t>ing our Information Technology u</w:t>
            </w:r>
            <w:r w:rsidRPr="004148F9">
              <w:rPr>
                <w:rFonts w:cs="Arial"/>
                <w:sz w:val="20"/>
                <w:szCs w:val="20"/>
              </w:rPr>
              <w:t>nit this half term. In this unit we will learn about what the internet is, how to use search engines, how to conduct safe searches and ways to help us distinguish between real facts and fake news.</w:t>
            </w:r>
          </w:p>
        </w:tc>
        <w:tc>
          <w:tcPr>
            <w:tcW w:w="4283" w:type="dxa"/>
            <w:shd w:val="clear" w:color="auto" w:fill="E2EFD9" w:themeFill="accent6" w:themeFillTint="33"/>
          </w:tcPr>
          <w:p w:rsidR="00BD334D" w:rsidRPr="004148F9" w:rsidRDefault="00BD334D" w:rsidP="00BD334D">
            <w:pPr>
              <w:jc w:val="both"/>
              <w:rPr>
                <w:rFonts w:cstheme="minorHAnsi"/>
                <w:b/>
                <w:sz w:val="20"/>
                <w:szCs w:val="20"/>
              </w:rPr>
            </w:pPr>
            <w:r w:rsidRPr="004148F9">
              <w:rPr>
                <w:rFonts w:cstheme="minorHAnsi"/>
                <w:noProof/>
                <w:sz w:val="20"/>
                <w:szCs w:val="20"/>
                <w:lang w:eastAsia="en-GB"/>
              </w:rPr>
              <w:drawing>
                <wp:anchor distT="0" distB="0" distL="114300" distR="114300" simplePos="0" relativeHeight="251717632" behindDoc="0" locked="0" layoutInCell="1" allowOverlap="1" wp14:anchorId="681BB6D9" wp14:editId="0A427FBF">
                  <wp:simplePos x="0" y="0"/>
                  <wp:positionH relativeFrom="column">
                    <wp:posOffset>2824480</wp:posOffset>
                  </wp:positionH>
                  <wp:positionV relativeFrom="paragraph">
                    <wp:posOffset>62865</wp:posOffset>
                  </wp:positionV>
                  <wp:extent cx="709295" cy="6400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9295" cy="640080"/>
                          </a:xfrm>
                          <a:prstGeom prst="rect">
                            <a:avLst/>
                          </a:prstGeom>
                        </pic:spPr>
                      </pic:pic>
                    </a:graphicData>
                  </a:graphic>
                  <wp14:sizeRelH relativeFrom="margin">
                    <wp14:pctWidth>0</wp14:pctWidth>
                  </wp14:sizeRelH>
                  <wp14:sizeRelV relativeFrom="margin">
                    <wp14:pctHeight>0</wp14:pctHeight>
                  </wp14:sizeRelV>
                </wp:anchor>
              </w:drawing>
            </w:r>
            <w:r w:rsidRPr="004148F9">
              <w:rPr>
                <w:rFonts w:cstheme="minorHAnsi"/>
                <w:b/>
                <w:sz w:val="20"/>
                <w:szCs w:val="20"/>
              </w:rPr>
              <w:t xml:space="preserve">Music:  </w:t>
            </w:r>
          </w:p>
          <w:p w:rsidR="00DA5566" w:rsidRPr="00B6697E" w:rsidRDefault="004148F9" w:rsidP="00D02500">
            <w:pPr>
              <w:rPr>
                <w:sz w:val="20"/>
              </w:rPr>
            </w:pPr>
            <w:r w:rsidRPr="009771B7">
              <w:rPr>
                <w:sz w:val="20"/>
              </w:rPr>
              <w:t xml:space="preserve">Linking to our Victorians topic, we will be listening to a variety of music created during the Victorian era. This half term allows us opportunities to perform songs as part of a group. We will be learning some Victorian songs such as ‘Daisy Bell’ and ‘I do like to be beside the seaside’  </w:t>
            </w:r>
          </w:p>
        </w:tc>
      </w:tr>
      <w:tr w:rsidR="00E76250" w:rsidTr="00331A66">
        <w:tc>
          <w:tcPr>
            <w:tcW w:w="6633" w:type="dxa"/>
            <w:gridSpan w:val="2"/>
            <w:shd w:val="clear" w:color="auto" w:fill="C5E0B3" w:themeFill="accent6" w:themeFillTint="66"/>
          </w:tcPr>
          <w:p w:rsidR="0086613D" w:rsidRDefault="007912B2" w:rsidP="007912B2">
            <w:pPr>
              <w:rPr>
                <w:rFonts w:cstheme="minorHAnsi"/>
                <w:sz w:val="20"/>
                <w:szCs w:val="20"/>
              </w:rPr>
            </w:pPr>
            <w:r>
              <w:rPr>
                <w:noProof/>
                <w:lang w:eastAsia="en-GB"/>
              </w:rPr>
              <w:drawing>
                <wp:anchor distT="0" distB="0" distL="114300" distR="114300" simplePos="0" relativeHeight="251683840" behindDoc="0" locked="0" layoutInCell="1" allowOverlap="1">
                  <wp:simplePos x="0" y="0"/>
                  <wp:positionH relativeFrom="column">
                    <wp:posOffset>2529555</wp:posOffset>
                  </wp:positionH>
                  <wp:positionV relativeFrom="paragraph">
                    <wp:posOffset>31750</wp:posOffset>
                  </wp:positionV>
                  <wp:extent cx="1498600" cy="628650"/>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98600" cy="628650"/>
                          </a:xfrm>
                          <a:prstGeom prst="rect">
                            <a:avLst/>
                          </a:prstGeom>
                        </pic:spPr>
                      </pic:pic>
                    </a:graphicData>
                  </a:graphic>
                  <wp14:sizeRelH relativeFrom="page">
                    <wp14:pctWidth>0</wp14:pctWidth>
                  </wp14:sizeRelH>
                  <wp14:sizeRelV relativeFrom="page">
                    <wp14:pctHeight>0</wp14:pctHeight>
                  </wp14:sizeRelV>
                </wp:anchor>
              </w:drawing>
            </w:r>
            <w:r w:rsidR="0086613D" w:rsidRPr="0015495C">
              <w:rPr>
                <w:rFonts w:cstheme="minorHAnsi"/>
                <w:sz w:val="20"/>
                <w:szCs w:val="20"/>
              </w:rPr>
              <w:t>Please ensure your child is always fully prepared for the school day with their school bag, reading record &amp; reading book, homework, and anything else they may have been asked to bring in.</w:t>
            </w:r>
          </w:p>
          <w:p w:rsidR="00284417" w:rsidRPr="00284417" w:rsidRDefault="00284417" w:rsidP="007912B2">
            <w:pPr>
              <w:rPr>
                <w:rFonts w:cstheme="minorHAnsi"/>
                <w:b/>
                <w:sz w:val="20"/>
                <w:szCs w:val="20"/>
              </w:rPr>
            </w:pPr>
          </w:p>
        </w:tc>
        <w:tc>
          <w:tcPr>
            <w:tcW w:w="4283" w:type="dxa"/>
            <w:shd w:val="clear" w:color="auto" w:fill="C5E0B3" w:themeFill="accent6" w:themeFillTint="66"/>
          </w:tcPr>
          <w:p w:rsidR="0086613D" w:rsidRPr="0015495C" w:rsidRDefault="002F74E9" w:rsidP="0086613D">
            <w:pPr>
              <w:rPr>
                <w:rFonts w:cstheme="minorHAnsi"/>
                <w:b/>
                <w:sz w:val="20"/>
                <w:szCs w:val="20"/>
              </w:rPr>
            </w:pPr>
            <w:r>
              <w:rPr>
                <w:noProof/>
                <w:lang w:eastAsia="en-GB"/>
              </w:rPr>
              <w:drawing>
                <wp:anchor distT="0" distB="0" distL="114300" distR="114300" simplePos="0" relativeHeight="251682816" behindDoc="0" locked="0" layoutInCell="1" allowOverlap="1">
                  <wp:simplePos x="0" y="0"/>
                  <wp:positionH relativeFrom="column">
                    <wp:posOffset>2560955</wp:posOffset>
                  </wp:positionH>
                  <wp:positionV relativeFrom="paragraph">
                    <wp:posOffset>90170</wp:posOffset>
                  </wp:positionV>
                  <wp:extent cx="751205" cy="8045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51205" cy="804545"/>
                          </a:xfrm>
                          <a:prstGeom prst="rect">
                            <a:avLst/>
                          </a:prstGeom>
                        </pic:spPr>
                      </pic:pic>
                    </a:graphicData>
                  </a:graphic>
                  <wp14:sizeRelH relativeFrom="page">
                    <wp14:pctWidth>0</wp14:pctWidth>
                  </wp14:sizeRelH>
                  <wp14:sizeRelV relativeFrom="page">
                    <wp14:pctHeight>0</wp14:pctHeight>
                  </wp14:sizeRelV>
                </wp:anchor>
              </w:drawing>
            </w:r>
            <w:r w:rsidR="00C023FE">
              <w:rPr>
                <w:rFonts w:cstheme="minorHAnsi"/>
                <w:b/>
                <w:sz w:val="20"/>
                <w:szCs w:val="20"/>
              </w:rPr>
              <w:t>Home L</w:t>
            </w:r>
            <w:r w:rsidR="0086613D" w:rsidRPr="0015495C">
              <w:rPr>
                <w:rFonts w:cstheme="minorHAnsi"/>
                <w:b/>
                <w:sz w:val="20"/>
                <w:szCs w:val="20"/>
              </w:rPr>
              <w:t>earning:</w:t>
            </w:r>
          </w:p>
          <w:p w:rsidR="0086613D" w:rsidRPr="0015495C" w:rsidRDefault="0086613D"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Read at home for 15-20 minutes every day </w:t>
            </w:r>
          </w:p>
          <w:p w:rsidR="0086613D" w:rsidRPr="0015495C" w:rsidRDefault="0086613D"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Practice spellings </w:t>
            </w:r>
          </w:p>
          <w:p w:rsidR="0086613D" w:rsidRPr="0015495C" w:rsidRDefault="0086613D"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Learn times tables </w:t>
            </w:r>
          </w:p>
          <w:p w:rsidR="0086613D" w:rsidRDefault="0086613D"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Create one example from the half termly project list </w:t>
            </w:r>
          </w:p>
          <w:p w:rsidR="002F74E9" w:rsidRPr="008769D0" w:rsidRDefault="002F74E9" w:rsidP="008769D0">
            <w:pPr>
              <w:autoSpaceDE w:val="0"/>
              <w:autoSpaceDN w:val="0"/>
              <w:adjustRightInd w:val="0"/>
              <w:rPr>
                <w:rFonts w:cstheme="minorHAnsi"/>
                <w:sz w:val="4"/>
                <w:szCs w:val="20"/>
              </w:rPr>
            </w:pPr>
          </w:p>
        </w:tc>
      </w:tr>
      <w:tr w:rsidR="00E76250" w:rsidTr="00331A66">
        <w:tc>
          <w:tcPr>
            <w:tcW w:w="6633" w:type="dxa"/>
            <w:gridSpan w:val="2"/>
            <w:shd w:val="clear" w:color="auto" w:fill="E2EFD9" w:themeFill="accent6" w:themeFillTint="33"/>
          </w:tcPr>
          <w:p w:rsidR="0086613D" w:rsidRPr="0015495C" w:rsidRDefault="00522E4F" w:rsidP="0086613D">
            <w:pPr>
              <w:rPr>
                <w:rFonts w:cstheme="minorHAnsi"/>
                <w:b/>
                <w:color w:val="FF0000"/>
                <w:sz w:val="20"/>
                <w:szCs w:val="20"/>
              </w:rPr>
            </w:pPr>
            <w:r>
              <w:rPr>
                <w:noProof/>
                <w:lang w:eastAsia="en-GB"/>
              </w:rPr>
              <w:drawing>
                <wp:anchor distT="0" distB="0" distL="114300" distR="114300" simplePos="0" relativeHeight="251686912" behindDoc="0" locked="0" layoutInCell="1" allowOverlap="1">
                  <wp:simplePos x="0" y="0"/>
                  <wp:positionH relativeFrom="column">
                    <wp:posOffset>2907030</wp:posOffset>
                  </wp:positionH>
                  <wp:positionV relativeFrom="paragraph">
                    <wp:posOffset>31750</wp:posOffset>
                  </wp:positionV>
                  <wp:extent cx="988060" cy="685800"/>
                  <wp:effectExtent l="0" t="0" r="254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8060" cy="685800"/>
                          </a:xfrm>
                          <a:prstGeom prst="rect">
                            <a:avLst/>
                          </a:prstGeom>
                        </pic:spPr>
                      </pic:pic>
                    </a:graphicData>
                  </a:graphic>
                  <wp14:sizeRelH relativeFrom="page">
                    <wp14:pctWidth>0</wp14:pctWidth>
                  </wp14:sizeRelH>
                  <wp14:sizeRelV relativeFrom="page">
                    <wp14:pctHeight>0</wp14:pctHeight>
                  </wp14:sizeRelV>
                </wp:anchor>
              </w:drawing>
            </w:r>
            <w:r w:rsidR="00C023FE">
              <w:rPr>
                <w:rFonts w:cstheme="minorHAnsi"/>
                <w:b/>
                <w:sz w:val="20"/>
                <w:szCs w:val="20"/>
              </w:rPr>
              <w:t>Home R</w:t>
            </w:r>
            <w:r w:rsidR="0086613D" w:rsidRPr="0015495C">
              <w:rPr>
                <w:rFonts w:cstheme="minorHAnsi"/>
                <w:b/>
                <w:sz w:val="20"/>
                <w:szCs w:val="20"/>
              </w:rPr>
              <w:t xml:space="preserve">eading: </w:t>
            </w:r>
            <w:r w:rsidR="0086613D" w:rsidRPr="0015495C">
              <w:rPr>
                <w:rFonts w:cstheme="minorHAnsi"/>
                <w:b/>
                <w:color w:val="FF0000"/>
                <w:sz w:val="20"/>
                <w:szCs w:val="20"/>
              </w:rPr>
              <w:t xml:space="preserve">Please ensure that your child reads 5 times a week </w:t>
            </w:r>
          </w:p>
          <w:p w:rsidR="0086613D" w:rsidRPr="003570AC" w:rsidRDefault="0086613D" w:rsidP="0086613D">
            <w:pPr>
              <w:rPr>
                <w:rFonts w:cstheme="minorHAnsi"/>
                <w:b/>
                <w:color w:val="FF0000"/>
                <w:sz w:val="10"/>
                <w:szCs w:val="20"/>
              </w:rPr>
            </w:pPr>
          </w:p>
          <w:p w:rsidR="0086613D" w:rsidRPr="0015495C" w:rsidRDefault="0086613D" w:rsidP="0086613D">
            <w:pPr>
              <w:rPr>
                <w:rFonts w:cstheme="minorHAnsi"/>
                <w:b/>
                <w:sz w:val="20"/>
                <w:szCs w:val="20"/>
                <w:u w:val="single"/>
              </w:rPr>
            </w:pPr>
            <w:r w:rsidRPr="0015495C">
              <w:rPr>
                <w:rFonts w:cstheme="minorHAnsi"/>
                <w:b/>
                <w:sz w:val="20"/>
                <w:szCs w:val="20"/>
                <w:u w:val="single"/>
              </w:rPr>
              <w:t>Reading Challenge</w:t>
            </w:r>
          </w:p>
          <w:p w:rsidR="0086613D" w:rsidRPr="0015495C" w:rsidRDefault="0086613D" w:rsidP="0086613D">
            <w:pPr>
              <w:rPr>
                <w:rFonts w:cstheme="minorHAnsi"/>
                <w:sz w:val="20"/>
                <w:szCs w:val="20"/>
              </w:rPr>
            </w:pPr>
            <w:r w:rsidRPr="0015495C">
              <w:rPr>
                <w:rFonts w:cstheme="minorHAnsi"/>
                <w:sz w:val="20"/>
                <w:szCs w:val="20"/>
              </w:rPr>
              <w:t xml:space="preserve">5 x= Green </w:t>
            </w:r>
          </w:p>
          <w:p w:rsidR="0086613D" w:rsidRPr="0015495C" w:rsidRDefault="0086613D" w:rsidP="0086613D">
            <w:pPr>
              <w:rPr>
                <w:rFonts w:cstheme="minorHAnsi"/>
                <w:sz w:val="20"/>
                <w:szCs w:val="20"/>
              </w:rPr>
            </w:pPr>
            <w:r w:rsidRPr="0015495C">
              <w:rPr>
                <w:rFonts w:cstheme="minorHAnsi"/>
                <w:sz w:val="20"/>
                <w:szCs w:val="20"/>
              </w:rPr>
              <w:t>2/3/4= Yellow</w:t>
            </w:r>
          </w:p>
          <w:p w:rsidR="0086613D" w:rsidRPr="0015495C" w:rsidRDefault="0086613D" w:rsidP="0086613D">
            <w:pPr>
              <w:rPr>
                <w:rFonts w:cstheme="minorHAnsi"/>
                <w:sz w:val="20"/>
                <w:szCs w:val="20"/>
              </w:rPr>
            </w:pPr>
            <w:r w:rsidRPr="0015495C">
              <w:rPr>
                <w:rFonts w:cstheme="minorHAnsi"/>
                <w:sz w:val="20"/>
                <w:szCs w:val="20"/>
              </w:rPr>
              <w:t xml:space="preserve">0/1= Red </w:t>
            </w:r>
          </w:p>
          <w:p w:rsidR="0086613D" w:rsidRPr="003570AC" w:rsidRDefault="0086613D" w:rsidP="0086613D">
            <w:pPr>
              <w:rPr>
                <w:rFonts w:cstheme="minorHAnsi"/>
                <w:sz w:val="14"/>
                <w:szCs w:val="20"/>
              </w:rPr>
            </w:pPr>
          </w:p>
          <w:p w:rsidR="0086613D" w:rsidRPr="0015495C" w:rsidRDefault="0086613D" w:rsidP="0086613D">
            <w:pPr>
              <w:rPr>
                <w:rFonts w:cstheme="minorHAnsi"/>
                <w:sz w:val="20"/>
                <w:szCs w:val="20"/>
              </w:rPr>
            </w:pPr>
            <w:r w:rsidRPr="0015495C">
              <w:rPr>
                <w:rFonts w:cstheme="minorHAnsi"/>
                <w:sz w:val="20"/>
                <w:szCs w:val="20"/>
              </w:rPr>
              <w:lastRenderedPageBreak/>
              <w:t>If your child achieves green for the week, they will be entered into a special prize draw</w:t>
            </w:r>
            <w:r w:rsidR="000240AC">
              <w:rPr>
                <w:rFonts w:cstheme="minorHAnsi"/>
                <w:sz w:val="20"/>
                <w:szCs w:val="20"/>
              </w:rPr>
              <w:t xml:space="preserve"> and have the chance to win a book from our vending machine</w:t>
            </w:r>
            <w:r w:rsidRPr="0015495C">
              <w:rPr>
                <w:rFonts w:cstheme="minorHAnsi"/>
                <w:sz w:val="20"/>
                <w:szCs w:val="20"/>
              </w:rPr>
              <w:t xml:space="preserve">! </w:t>
            </w:r>
          </w:p>
          <w:p w:rsidR="0086613D" w:rsidRPr="0015495C" w:rsidRDefault="0086613D" w:rsidP="0086613D">
            <w:pPr>
              <w:rPr>
                <w:rFonts w:cstheme="minorHAnsi"/>
                <w:sz w:val="20"/>
                <w:szCs w:val="20"/>
              </w:rPr>
            </w:pPr>
            <w:r w:rsidRPr="0015495C">
              <w:rPr>
                <w:rFonts w:cstheme="minorHAnsi"/>
                <w:sz w:val="20"/>
                <w:szCs w:val="20"/>
              </w:rPr>
              <w:t>Only books that children take home from school will go towards the reading challenge – either the home reader or a book from the 100 Book Challenge. This will ensure that your child is reading books appropriate for their ability.</w:t>
            </w:r>
          </w:p>
        </w:tc>
        <w:tc>
          <w:tcPr>
            <w:tcW w:w="4283" w:type="dxa"/>
            <w:shd w:val="clear" w:color="auto" w:fill="E2EFD9" w:themeFill="accent6" w:themeFillTint="33"/>
          </w:tcPr>
          <w:p w:rsidR="0086613D" w:rsidRPr="0015495C" w:rsidRDefault="0086613D" w:rsidP="0086613D">
            <w:pPr>
              <w:jc w:val="both"/>
              <w:rPr>
                <w:rFonts w:cstheme="minorHAnsi"/>
                <w:b/>
                <w:sz w:val="20"/>
                <w:szCs w:val="20"/>
              </w:rPr>
            </w:pPr>
            <w:r>
              <w:rPr>
                <w:noProof/>
                <w:lang w:eastAsia="en-GB"/>
              </w:rPr>
              <w:lastRenderedPageBreak/>
              <w:drawing>
                <wp:anchor distT="0" distB="0" distL="114300" distR="114300" simplePos="0" relativeHeight="251681792" behindDoc="0" locked="0" layoutInCell="1" allowOverlap="1">
                  <wp:simplePos x="0" y="0"/>
                  <wp:positionH relativeFrom="column">
                    <wp:posOffset>2466340</wp:posOffset>
                  </wp:positionH>
                  <wp:positionV relativeFrom="paragraph">
                    <wp:posOffset>41275</wp:posOffset>
                  </wp:positionV>
                  <wp:extent cx="853440" cy="691515"/>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3440" cy="691515"/>
                          </a:xfrm>
                          <a:prstGeom prst="rect">
                            <a:avLst/>
                          </a:prstGeom>
                        </pic:spPr>
                      </pic:pic>
                    </a:graphicData>
                  </a:graphic>
                  <wp14:sizeRelH relativeFrom="page">
                    <wp14:pctWidth>0</wp14:pctWidth>
                  </wp14:sizeRelH>
                  <wp14:sizeRelV relativeFrom="page">
                    <wp14:pctHeight>0</wp14:pctHeight>
                  </wp14:sizeRelV>
                </wp:anchor>
              </w:drawing>
            </w:r>
            <w:r w:rsidR="00C023FE">
              <w:rPr>
                <w:rFonts w:cstheme="minorHAnsi"/>
                <w:b/>
                <w:sz w:val="20"/>
                <w:szCs w:val="20"/>
              </w:rPr>
              <w:t>Twitter P</w:t>
            </w:r>
            <w:r w:rsidRPr="0015495C">
              <w:rPr>
                <w:rFonts w:cstheme="minorHAnsi"/>
                <w:b/>
                <w:sz w:val="20"/>
                <w:szCs w:val="20"/>
              </w:rPr>
              <w:t>age</w:t>
            </w:r>
            <w:r>
              <w:rPr>
                <w:rFonts w:cstheme="minorHAnsi"/>
                <w:b/>
                <w:sz w:val="20"/>
                <w:szCs w:val="20"/>
              </w:rPr>
              <w:t>s</w:t>
            </w:r>
          </w:p>
          <w:p w:rsidR="0086613D" w:rsidRDefault="0086613D" w:rsidP="0086613D">
            <w:pPr>
              <w:rPr>
                <w:rFonts w:cstheme="minorHAnsi"/>
                <w:sz w:val="20"/>
                <w:szCs w:val="20"/>
              </w:rPr>
            </w:pPr>
            <w:r>
              <w:rPr>
                <w:rFonts w:cstheme="minorHAnsi"/>
                <w:noProof/>
                <w:color w:val="222222"/>
                <w:sz w:val="20"/>
                <w:szCs w:val="20"/>
                <w:lang w:eastAsia="en-GB"/>
              </w:rPr>
              <w:t>Each class has a T</w:t>
            </w:r>
            <w:r w:rsidRPr="0015495C">
              <w:rPr>
                <w:rFonts w:cstheme="minorHAnsi"/>
                <w:noProof/>
                <w:color w:val="222222"/>
                <w:sz w:val="20"/>
                <w:szCs w:val="20"/>
                <w:lang w:eastAsia="en-GB"/>
              </w:rPr>
              <w:t xml:space="preserve">witter page which </w:t>
            </w:r>
            <w:r>
              <w:rPr>
                <w:rFonts w:cstheme="minorHAnsi"/>
                <w:noProof/>
                <w:color w:val="222222"/>
                <w:sz w:val="20"/>
                <w:szCs w:val="20"/>
                <w:lang w:eastAsia="en-GB"/>
              </w:rPr>
              <w:t>is</w:t>
            </w:r>
            <w:r w:rsidRPr="0015495C">
              <w:rPr>
                <w:rFonts w:cstheme="minorHAnsi"/>
                <w:noProof/>
                <w:color w:val="222222"/>
                <w:sz w:val="20"/>
                <w:szCs w:val="20"/>
                <w:lang w:eastAsia="en-GB"/>
              </w:rPr>
              <w:t xml:space="preserve"> update</w:t>
            </w:r>
            <w:r>
              <w:rPr>
                <w:rFonts w:cstheme="minorHAnsi"/>
                <w:noProof/>
                <w:color w:val="222222"/>
                <w:sz w:val="20"/>
                <w:szCs w:val="20"/>
                <w:lang w:eastAsia="en-GB"/>
              </w:rPr>
              <w:t xml:space="preserve">d regulary. </w:t>
            </w:r>
            <w:r w:rsidRPr="0015495C">
              <w:rPr>
                <w:rFonts w:cstheme="minorHAnsi"/>
                <w:noProof/>
                <w:color w:val="222222"/>
                <w:sz w:val="20"/>
                <w:szCs w:val="20"/>
                <w:lang w:eastAsia="en-GB"/>
              </w:rPr>
              <w:t>You can see all the ex</w:t>
            </w:r>
            <w:r>
              <w:rPr>
                <w:rFonts w:cstheme="minorHAnsi"/>
                <w:noProof/>
                <w:color w:val="222222"/>
                <w:sz w:val="20"/>
                <w:szCs w:val="20"/>
                <w:lang w:eastAsia="en-GB"/>
              </w:rPr>
              <w:t>c</w:t>
            </w:r>
            <w:r w:rsidRPr="0015495C">
              <w:rPr>
                <w:rFonts w:cstheme="minorHAnsi"/>
                <w:noProof/>
                <w:color w:val="222222"/>
                <w:sz w:val="20"/>
                <w:szCs w:val="20"/>
                <w:lang w:eastAsia="en-GB"/>
              </w:rPr>
              <w:t xml:space="preserve">iting things we have been getting up to in school and how hard the children are </w:t>
            </w:r>
            <w:r>
              <w:rPr>
                <w:rFonts w:cstheme="minorHAnsi"/>
                <w:noProof/>
                <w:color w:val="222222"/>
                <w:sz w:val="20"/>
                <w:szCs w:val="20"/>
                <w:lang w:eastAsia="en-GB"/>
              </w:rPr>
              <w:t>working.</w:t>
            </w:r>
            <w:r w:rsidRPr="0015495C">
              <w:rPr>
                <w:rFonts w:cstheme="minorHAnsi"/>
                <w:noProof/>
                <w:color w:val="222222"/>
                <w:sz w:val="20"/>
                <w:szCs w:val="20"/>
                <w:lang w:eastAsia="en-GB"/>
              </w:rPr>
              <w:t xml:space="preserve"> Please follow </w:t>
            </w:r>
            <w:r>
              <w:rPr>
                <w:rFonts w:cstheme="minorHAnsi"/>
                <w:noProof/>
                <w:color w:val="222222"/>
                <w:sz w:val="20"/>
                <w:szCs w:val="20"/>
                <w:lang w:eastAsia="en-GB"/>
              </w:rPr>
              <w:t xml:space="preserve">us </w:t>
            </w:r>
            <w:r w:rsidRPr="0015495C">
              <w:rPr>
                <w:rFonts w:cstheme="minorHAnsi"/>
                <w:noProof/>
                <w:color w:val="222222"/>
                <w:sz w:val="20"/>
                <w:szCs w:val="20"/>
                <w:lang w:eastAsia="en-GB"/>
              </w:rPr>
              <w:t>to keep updated!</w:t>
            </w:r>
            <w:r w:rsidRPr="0015495C">
              <w:rPr>
                <w:rFonts w:cstheme="minorHAnsi"/>
                <w:sz w:val="20"/>
                <w:szCs w:val="20"/>
              </w:rPr>
              <w:t xml:space="preserve">  </w:t>
            </w:r>
          </w:p>
          <w:p w:rsidR="0086613D" w:rsidRDefault="0086613D" w:rsidP="0086613D">
            <w:pPr>
              <w:rPr>
                <w:rFonts w:cstheme="minorHAnsi"/>
                <w:sz w:val="20"/>
                <w:szCs w:val="20"/>
              </w:rPr>
            </w:pPr>
          </w:p>
          <w:p w:rsidR="006D7883" w:rsidRDefault="006D7883" w:rsidP="002F74E9">
            <w:pPr>
              <w:rPr>
                <w:sz w:val="20"/>
              </w:rPr>
            </w:pPr>
            <w:r>
              <w:rPr>
                <w:sz w:val="20"/>
              </w:rPr>
              <w:lastRenderedPageBreak/>
              <w:t>Robins: @</w:t>
            </w:r>
            <w:proofErr w:type="spellStart"/>
            <w:r>
              <w:rPr>
                <w:sz w:val="20"/>
              </w:rPr>
              <w:t>GatesRobin</w:t>
            </w:r>
            <w:r w:rsidR="00B6697E">
              <w:rPr>
                <w:sz w:val="20"/>
              </w:rPr>
              <w:t>s</w:t>
            </w:r>
            <w:proofErr w:type="spellEnd"/>
          </w:p>
          <w:p w:rsidR="006D7883" w:rsidRDefault="006D7883" w:rsidP="002F74E9">
            <w:pPr>
              <w:rPr>
                <w:sz w:val="20"/>
              </w:rPr>
            </w:pPr>
            <w:r>
              <w:rPr>
                <w:sz w:val="20"/>
              </w:rPr>
              <w:t xml:space="preserve">Owls: </w:t>
            </w:r>
            <w:r w:rsidRPr="006D7883">
              <w:rPr>
                <w:rFonts w:cstheme="minorHAnsi"/>
                <w:sz w:val="20"/>
                <w:szCs w:val="20"/>
              </w:rPr>
              <w:t>@</w:t>
            </w:r>
            <w:proofErr w:type="spellStart"/>
            <w:r w:rsidRPr="006D7883">
              <w:rPr>
                <w:rFonts w:cstheme="minorHAnsi"/>
                <w:sz w:val="20"/>
                <w:szCs w:val="20"/>
              </w:rPr>
              <w:t>Gates_Owls</w:t>
            </w:r>
            <w:proofErr w:type="spellEnd"/>
          </w:p>
          <w:p w:rsidR="003F2D14" w:rsidRDefault="003F2D14" w:rsidP="002F74E9">
            <w:pPr>
              <w:rPr>
                <w:sz w:val="20"/>
              </w:rPr>
            </w:pPr>
          </w:p>
          <w:p w:rsidR="003F2D14" w:rsidRPr="003F2D14" w:rsidRDefault="003F2D14" w:rsidP="003F2D14">
            <w:pPr>
              <w:jc w:val="both"/>
              <w:rPr>
                <w:rFonts w:cstheme="minorHAnsi"/>
                <w:b/>
                <w:sz w:val="20"/>
              </w:rPr>
            </w:pPr>
            <w:r w:rsidRPr="003F2D14">
              <w:rPr>
                <w:rFonts w:cstheme="minorHAnsi"/>
                <w:noProof/>
                <w:sz w:val="20"/>
                <w:lang w:eastAsia="en-GB"/>
              </w:rPr>
              <w:drawing>
                <wp:anchor distT="0" distB="0" distL="114300" distR="114300" simplePos="0" relativeHeight="251689984" behindDoc="0" locked="0" layoutInCell="1" allowOverlap="1" wp14:anchorId="08D6309C" wp14:editId="1C137DA2">
                  <wp:simplePos x="0" y="0"/>
                  <wp:positionH relativeFrom="column">
                    <wp:posOffset>-1905</wp:posOffset>
                  </wp:positionH>
                  <wp:positionV relativeFrom="paragraph">
                    <wp:posOffset>-635</wp:posOffset>
                  </wp:positionV>
                  <wp:extent cx="878840" cy="461645"/>
                  <wp:effectExtent l="0" t="0" r="0" b="0"/>
                  <wp:wrapThrough wrapText="bothSides">
                    <wp:wrapPolygon edited="0">
                      <wp:start x="0" y="0"/>
                      <wp:lineTo x="0" y="20501"/>
                      <wp:lineTo x="21069" y="20501"/>
                      <wp:lineTo x="21069" y="0"/>
                      <wp:lineTo x="0" y="0"/>
                    </wp:wrapPolygon>
                  </wp:wrapThrough>
                  <wp:docPr id="7" name="Picture 1" descr="Seesaw Expectations British School of Beijing, Shun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saw Expectations British School of Beijing, Shunyi"/>
                          <pic:cNvPicPr>
                            <a:picLocks noChangeAspect="1" noChangeArrowheads="1"/>
                          </pic:cNvPicPr>
                        </pic:nvPicPr>
                        <pic:blipFill>
                          <a:blip r:embed="rId18"/>
                          <a:srcRect/>
                          <a:stretch>
                            <a:fillRect/>
                          </a:stretch>
                        </pic:blipFill>
                        <pic:spPr bwMode="auto">
                          <a:xfrm>
                            <a:off x="0" y="0"/>
                            <a:ext cx="878840" cy="461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F2D14">
              <w:rPr>
                <w:rFonts w:cstheme="minorHAnsi"/>
                <w:sz w:val="20"/>
              </w:rPr>
              <w:t xml:space="preserve">Seesaw is an app we use to track your child’s learning and progress </w:t>
            </w:r>
            <w:r>
              <w:rPr>
                <w:rFonts w:cstheme="minorHAnsi"/>
                <w:sz w:val="20"/>
              </w:rPr>
              <w:t>throughout the year</w:t>
            </w:r>
            <w:r w:rsidRPr="003F2D14">
              <w:rPr>
                <w:rFonts w:cstheme="minorHAnsi"/>
                <w:sz w:val="20"/>
              </w:rPr>
              <w:t>.  We will send out additional information on how you can</w:t>
            </w:r>
            <w:r>
              <w:rPr>
                <w:rFonts w:cstheme="minorHAnsi"/>
                <w:sz w:val="20"/>
              </w:rPr>
              <w:t xml:space="preserve"> view your children’s work as well as how to</w:t>
            </w:r>
            <w:r w:rsidRPr="003F2D14">
              <w:rPr>
                <w:rFonts w:cstheme="minorHAnsi"/>
                <w:sz w:val="20"/>
              </w:rPr>
              <w:t xml:space="preserve"> use this app to share WOW moments from home with us in school. </w:t>
            </w:r>
          </w:p>
          <w:p w:rsidR="003F2D14" w:rsidRPr="0015495C" w:rsidRDefault="003F2D14" w:rsidP="002F74E9">
            <w:pPr>
              <w:rPr>
                <w:rFonts w:cstheme="minorHAnsi"/>
                <w:sz w:val="20"/>
                <w:szCs w:val="20"/>
              </w:rPr>
            </w:pPr>
          </w:p>
        </w:tc>
      </w:tr>
    </w:tbl>
    <w:p w:rsidR="000E7CCE" w:rsidRDefault="000E7CCE"/>
    <w:sectPr w:rsidR="000E7CCE" w:rsidSect="003F48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altName w:val="Corbel"/>
    <w:charset w:val="00"/>
    <w:family w:val="auto"/>
    <w:pitch w:val="variable"/>
    <w:sig w:usb0="A00000A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A6C9B"/>
    <w:multiLevelType w:val="hybridMultilevel"/>
    <w:tmpl w:val="758AAD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32B2737"/>
    <w:multiLevelType w:val="hybridMultilevel"/>
    <w:tmpl w:val="B48253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CE"/>
    <w:rsid w:val="000240AC"/>
    <w:rsid w:val="00056AB1"/>
    <w:rsid w:val="00066749"/>
    <w:rsid w:val="00077A31"/>
    <w:rsid w:val="000A6492"/>
    <w:rsid w:val="000E7AD0"/>
    <w:rsid w:val="000E7CCE"/>
    <w:rsid w:val="001B524B"/>
    <w:rsid w:val="001E0166"/>
    <w:rsid w:val="001F6241"/>
    <w:rsid w:val="00252A0A"/>
    <w:rsid w:val="00282655"/>
    <w:rsid w:val="00284417"/>
    <w:rsid w:val="002E1C0A"/>
    <w:rsid w:val="002F74E9"/>
    <w:rsid w:val="00331A66"/>
    <w:rsid w:val="003F2D14"/>
    <w:rsid w:val="003F3CF4"/>
    <w:rsid w:val="003F4825"/>
    <w:rsid w:val="00412E94"/>
    <w:rsid w:val="004148F9"/>
    <w:rsid w:val="00487CBC"/>
    <w:rsid w:val="004A758E"/>
    <w:rsid w:val="004F3B4E"/>
    <w:rsid w:val="00522E4F"/>
    <w:rsid w:val="005920C4"/>
    <w:rsid w:val="005E3138"/>
    <w:rsid w:val="005F2602"/>
    <w:rsid w:val="006123D9"/>
    <w:rsid w:val="006D6706"/>
    <w:rsid w:val="006D7883"/>
    <w:rsid w:val="00753CA5"/>
    <w:rsid w:val="007912B2"/>
    <w:rsid w:val="00794001"/>
    <w:rsid w:val="00827A0C"/>
    <w:rsid w:val="008366E7"/>
    <w:rsid w:val="0086613D"/>
    <w:rsid w:val="00875763"/>
    <w:rsid w:val="008769D0"/>
    <w:rsid w:val="00893F3D"/>
    <w:rsid w:val="008B2291"/>
    <w:rsid w:val="008D5A97"/>
    <w:rsid w:val="008F7F2A"/>
    <w:rsid w:val="00941919"/>
    <w:rsid w:val="009423AD"/>
    <w:rsid w:val="00944723"/>
    <w:rsid w:val="00946A94"/>
    <w:rsid w:val="0096506A"/>
    <w:rsid w:val="009771B7"/>
    <w:rsid w:val="00A53C04"/>
    <w:rsid w:val="00AA02CA"/>
    <w:rsid w:val="00B54044"/>
    <w:rsid w:val="00B6697E"/>
    <w:rsid w:val="00BD334D"/>
    <w:rsid w:val="00C023FE"/>
    <w:rsid w:val="00C06A55"/>
    <w:rsid w:val="00C40E77"/>
    <w:rsid w:val="00C44D52"/>
    <w:rsid w:val="00C738AF"/>
    <w:rsid w:val="00CB2BBC"/>
    <w:rsid w:val="00D02500"/>
    <w:rsid w:val="00D046E8"/>
    <w:rsid w:val="00DA5566"/>
    <w:rsid w:val="00E326D4"/>
    <w:rsid w:val="00E33B57"/>
    <w:rsid w:val="00E76250"/>
    <w:rsid w:val="00E93DA8"/>
    <w:rsid w:val="00EB5315"/>
    <w:rsid w:val="00EC201F"/>
    <w:rsid w:val="00EE547B"/>
    <w:rsid w:val="00F24861"/>
    <w:rsid w:val="00F60883"/>
    <w:rsid w:val="00FC0B3D"/>
    <w:rsid w:val="00FE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1EEFC-F4A2-4F46-A164-CAB5391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7C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7CCE"/>
    <w:pPr>
      <w:ind w:left="720"/>
      <w:contextualSpacing/>
    </w:pPr>
  </w:style>
  <w:style w:type="paragraph" w:customStyle="1" w:styleId="Default">
    <w:name w:val="Default"/>
    <w:rsid w:val="00FE5C1B"/>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Footer">
    <w:name w:val="footer"/>
    <w:basedOn w:val="Normal"/>
    <w:link w:val="FooterChar"/>
    <w:uiPriority w:val="99"/>
    <w:rsid w:val="00BD334D"/>
    <w:pPr>
      <w:tabs>
        <w:tab w:val="center" w:pos="4513"/>
        <w:tab w:val="right" w:pos="9026"/>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BD334D"/>
    <w:rPr>
      <w:rFonts w:ascii="Calibri" w:eastAsia="Calibri" w:hAnsi="Calibri" w:cs="Times New Roman"/>
      <w:sz w:val="20"/>
      <w:szCs w:val="20"/>
    </w:rPr>
  </w:style>
  <w:style w:type="character" w:styleId="Strong">
    <w:name w:val="Strong"/>
    <w:basedOn w:val="DefaultParagraphFont"/>
    <w:uiPriority w:val="22"/>
    <w:qFormat/>
    <w:rsid w:val="00893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Sharples</dc:creator>
  <cp:keywords/>
  <dc:description/>
  <cp:lastModifiedBy>Nicola Sharples</cp:lastModifiedBy>
  <cp:revision>2</cp:revision>
  <cp:lastPrinted>2023-11-10T12:06:00Z</cp:lastPrinted>
  <dcterms:created xsi:type="dcterms:W3CDTF">2025-04-24T15:37:00Z</dcterms:created>
  <dcterms:modified xsi:type="dcterms:W3CDTF">2025-04-24T15:37:00Z</dcterms:modified>
</cp:coreProperties>
</file>