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xmlns:wp14="http://schemas.microsoft.com/office/word/2010/wordml" w:rsidR="00247970" w:rsidTr="00247970" w14:paraId="09B3C980" wp14:textId="77777777">
        <w:tc>
          <w:tcPr>
            <w:tcW w:w="15388" w:type="dxa"/>
            <w:shd w:val="clear" w:color="auto" w:fill="A8D08D" w:themeFill="accent6" w:themeFillTint="99"/>
          </w:tcPr>
          <w:p w:rsidRPr="007659C4" w:rsidR="00247970" w:rsidP="00436432" w:rsidRDefault="00C40B54" w14:paraId="7C03E871" wp14:textId="77777777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60288" behindDoc="0" locked="0" layoutInCell="1" allowOverlap="1" wp14:anchorId="21F209DE" wp14:editId="7777777">
                  <wp:simplePos x="0" y="0"/>
                  <wp:positionH relativeFrom="column">
                    <wp:posOffset>8989843</wp:posOffset>
                  </wp:positionH>
                  <wp:positionV relativeFrom="paragraph">
                    <wp:posOffset>429</wp:posOffset>
                  </wp:positionV>
                  <wp:extent cx="677730" cy="627320"/>
                  <wp:effectExtent l="0" t="0" r="8255" b="190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30" cy="62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58240" behindDoc="0" locked="0" layoutInCell="1" allowOverlap="1" wp14:anchorId="5F8AF989" wp14:editId="7777777">
                  <wp:simplePos x="0" y="0"/>
                  <wp:positionH relativeFrom="column">
                    <wp:posOffset>-64992</wp:posOffset>
                  </wp:positionH>
                  <wp:positionV relativeFrom="paragraph">
                    <wp:posOffset>59</wp:posOffset>
                  </wp:positionV>
                  <wp:extent cx="677730" cy="627320"/>
                  <wp:effectExtent l="0" t="0" r="8255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30" cy="62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59C4">
              <w:rPr>
                <w:b/>
                <w:sz w:val="40"/>
              </w:rPr>
              <w:t xml:space="preserve"> </w:t>
            </w:r>
            <w:r w:rsidR="00330E02">
              <w:rPr>
                <w:b/>
                <w:sz w:val="40"/>
              </w:rPr>
              <w:t>Skills</w:t>
            </w:r>
            <w:r w:rsidRPr="007659C4" w:rsidR="000A2B9D">
              <w:rPr>
                <w:b/>
                <w:sz w:val="40"/>
              </w:rPr>
              <w:t xml:space="preserve"> Progression in </w:t>
            </w:r>
            <w:r w:rsidR="00436432">
              <w:rPr>
                <w:b/>
                <w:sz w:val="40"/>
              </w:rPr>
              <w:t>History</w:t>
            </w:r>
            <w:r w:rsidRPr="007659C4" w:rsidR="000A2B9D">
              <w:rPr>
                <w:b/>
                <w:sz w:val="40"/>
              </w:rPr>
              <w:t xml:space="preserve"> at Foundation Stage</w:t>
            </w:r>
          </w:p>
        </w:tc>
      </w:tr>
    </w:tbl>
    <w:p xmlns:wp14="http://schemas.microsoft.com/office/word/2010/wordml" w:rsidR="006A52B5" w:rsidRDefault="006A52B5" w14:paraId="672A6659" wp14:textId="77777777"/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418"/>
        <w:gridCol w:w="1267"/>
        <w:gridCol w:w="2135"/>
        <w:gridCol w:w="1984"/>
        <w:gridCol w:w="2694"/>
        <w:gridCol w:w="2976"/>
      </w:tblGrid>
      <w:tr xmlns:wp14="http://schemas.microsoft.com/office/word/2010/wordml" w:rsidRPr="00CC4E8E" w:rsidR="001F500B" w:rsidTr="00844A0E" w14:paraId="200A8D47" wp14:textId="77777777">
        <w:trPr>
          <w:trHeight w:val="939"/>
        </w:trPr>
        <w:tc>
          <w:tcPr>
            <w:tcW w:w="1951" w:type="dxa"/>
          </w:tcPr>
          <w:p w:rsidR="001F500B" w:rsidP="00303CF4" w:rsidRDefault="00701BF2" w14:paraId="77B40D20" wp14:textId="77777777">
            <w:pPr>
              <w:tabs>
                <w:tab w:val="left" w:pos="1698"/>
              </w:tabs>
              <w:rPr>
                <w:rFonts w:ascii="Comic Zine OT" w:hAnsi="Comic Zine OT"/>
                <w:sz w:val="52"/>
                <w:szCs w:val="8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xmlns:wp14="http://schemas.microsoft.com/office/word/2010/wordprocessingDrawing" distT="45720" distB="45720" distL="114300" distR="114300" simplePos="0" relativeHeight="251713536" behindDoc="0" locked="0" layoutInCell="1" allowOverlap="1" wp14:anchorId="7F1A7334" wp14:editId="777777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81915</wp:posOffset>
                      </wp:positionV>
                      <wp:extent cx="1085850" cy="428625"/>
                      <wp:effectExtent l="0" t="0" r="0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xmlns:wp14="http://schemas.microsoft.com/office/word/2010/wordml" w:rsidR="00844A0E" w:rsidP="00844A0E" w:rsidRDefault="00844A0E" w14:paraId="41F43E34" wp14:textId="77777777">
                                  <w:pPr>
                                    <w:shd w:val="clear" w:color="auto" w:fill="A8D08D" w:themeFill="accent6" w:themeFillTint="99"/>
                                  </w:pPr>
                                  <w:r>
                                    <w:t>Shaded = 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F0CD2D1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position:absolute;margin-left:-.85pt;margin-top:6.45pt;width:85.5pt;height:33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">
                      <v:textbox>
                        <w:txbxContent>
                          <w:p w:rsidR="00844A0E" w:rsidP="00844A0E" w:rsidRDefault="00844A0E" w14:paraId="7D6247A2" wp14:textId="77777777">
                            <w:pPr>
                              <w:shd w:val="clear" w:color="auto" w:fill="A8D08D" w:themeFill="accent6" w:themeFillTint="99"/>
                            </w:pPr>
                            <w:r>
                              <w:t>Shaded = skills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677" w:type="dxa"/>
            <w:gridSpan w:val="3"/>
          </w:tcPr>
          <w:p w:rsidRPr="00CC4E8E" w:rsidR="001F500B" w:rsidP="00303CF4" w:rsidRDefault="001F500B" w14:paraId="48C11184" wp14:textId="77777777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Ex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pectations for Nursery</w:t>
            </w:r>
          </w:p>
        </w:tc>
        <w:tc>
          <w:tcPr>
            <w:tcW w:w="6813" w:type="dxa"/>
            <w:gridSpan w:val="3"/>
          </w:tcPr>
          <w:p w:rsidRPr="00CC4E8E" w:rsidR="001F500B" w:rsidP="00303CF4" w:rsidRDefault="001F500B" w14:paraId="5785E9FB" wp14:textId="77777777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</w:t>
            </w:r>
            <w:r w:rsidRPr="00CC4E8E">
              <w:rPr>
                <w:rFonts w:ascii="Comic Zine OT" w:hAnsi="Comic Zine OT"/>
                <w:b/>
                <w:sz w:val="32"/>
                <w:szCs w:val="80"/>
              </w:rPr>
              <w:t>xpectations for Reception</w:t>
            </w:r>
          </w:p>
        </w:tc>
        <w:tc>
          <w:tcPr>
            <w:tcW w:w="2976" w:type="dxa"/>
          </w:tcPr>
          <w:p w:rsidRPr="00CC4E8E" w:rsidR="001F500B" w:rsidP="00303CF4" w:rsidRDefault="001F500B" w14:paraId="2C6C89D1" wp14:textId="77777777">
            <w:pPr>
              <w:tabs>
                <w:tab w:val="left" w:pos="1698"/>
              </w:tabs>
              <w:spacing w:before="120" w:after="120"/>
              <w:jc w:val="center"/>
              <w:rPr>
                <w:rFonts w:ascii="Comic Zine OT" w:hAnsi="Comic Zine OT"/>
                <w:b/>
                <w:sz w:val="32"/>
                <w:szCs w:val="80"/>
              </w:rPr>
            </w:pPr>
            <w:r>
              <w:rPr>
                <w:rFonts w:ascii="Comic Zine OT" w:hAnsi="Comic Zine OT"/>
                <w:b/>
                <w:sz w:val="32"/>
                <w:szCs w:val="80"/>
              </w:rPr>
              <w:t>ELG</w:t>
            </w:r>
          </w:p>
        </w:tc>
      </w:tr>
      <w:tr xmlns:wp14="http://schemas.microsoft.com/office/word/2010/wordml" w:rsidRPr="00E765F3" w:rsidR="001F500B" w:rsidTr="00844A0E" w14:paraId="3BB5E2D6" wp14:textId="77777777">
        <w:trPr>
          <w:trHeight w:val="1253"/>
        </w:trPr>
        <w:tc>
          <w:tcPr>
            <w:tcW w:w="1951" w:type="dxa"/>
            <w:textDirection w:val="btLr"/>
          </w:tcPr>
          <w:p w:rsidRPr="004F2D49" w:rsidR="001F500B" w:rsidP="00303CF4" w:rsidRDefault="001F500B" w14:paraId="15A9B6A0" wp14:textId="77777777">
            <w:pPr>
              <w:tabs>
                <w:tab w:val="left" w:pos="1698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F2D49">
              <w:rPr>
                <w:b/>
                <w:sz w:val="20"/>
                <w:szCs w:val="20"/>
              </w:rPr>
              <w:t>History links</w:t>
            </w:r>
          </w:p>
        </w:tc>
        <w:tc>
          <w:tcPr>
            <w:tcW w:w="992" w:type="dxa"/>
          </w:tcPr>
          <w:p w:rsidRPr="008A62A4" w:rsidR="001F500B" w:rsidP="00303CF4" w:rsidRDefault="001F500B" w14:paraId="400D067D" wp14:textId="7777777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Able to say who they are and who they live with</w:t>
            </w:r>
          </w:p>
        </w:tc>
        <w:tc>
          <w:tcPr>
            <w:tcW w:w="1418" w:type="dxa"/>
          </w:tcPr>
          <w:p w:rsidRPr="008A62A4" w:rsidR="001F500B" w:rsidP="00303CF4" w:rsidRDefault="001F500B" w14:paraId="39E1DA73" wp14:textId="7777777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their immediate family</w:t>
            </w:r>
          </w:p>
        </w:tc>
        <w:tc>
          <w:tcPr>
            <w:tcW w:w="1267" w:type="dxa"/>
          </w:tcPr>
          <w:p w:rsidRPr="008A62A4" w:rsidR="001F500B" w:rsidP="00303CF4" w:rsidRDefault="001F500B" w14:paraId="54707416" wp14:textId="7777777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briefly talk about their wider family</w:t>
            </w:r>
          </w:p>
        </w:tc>
        <w:tc>
          <w:tcPr>
            <w:tcW w:w="2135" w:type="dxa"/>
          </w:tcPr>
          <w:p w:rsidR="001F500B" w:rsidP="00303CF4" w:rsidRDefault="001F500B" w14:paraId="675FF354" wp14:textId="7777777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memories that are special to them</w:t>
            </w:r>
          </w:p>
          <w:p w:rsidR="001F500B" w:rsidP="00303CF4" w:rsidRDefault="001F500B" w14:paraId="0A37501D" wp14:textId="7777777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</w:p>
          <w:p w:rsidRPr="008A62A4" w:rsidR="001F500B" w:rsidP="00303CF4" w:rsidRDefault="001F500B" w14:paraId="43CA87DC" wp14:textId="7777777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 w:rsidRPr="00844A0E">
              <w:rPr>
                <w:sz w:val="20"/>
                <w:szCs w:val="20"/>
                <w:shd w:val="clear" w:color="auto" w:fill="A8D08D" w:themeFill="accent6" w:themeFillTint="99"/>
              </w:rPr>
              <w:t>Compare past and present</w:t>
            </w:r>
          </w:p>
        </w:tc>
        <w:tc>
          <w:tcPr>
            <w:tcW w:w="1984" w:type="dxa"/>
          </w:tcPr>
          <w:p w:rsidRPr="008A62A4" w:rsidR="001F500B" w:rsidP="00303CF4" w:rsidRDefault="001F500B" w14:paraId="4A851122" wp14:textId="7777777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memories that involve their immediate family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Pr="008A62A4" w:rsidR="001F500B" w:rsidP="00303CF4" w:rsidRDefault="001F500B" w14:paraId="5AF3333E" wp14:textId="77777777">
            <w:pPr>
              <w:tabs>
                <w:tab w:val="left" w:pos="16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talk about similarities and differences between people in their family</w:t>
            </w:r>
          </w:p>
        </w:tc>
        <w:tc>
          <w:tcPr>
            <w:tcW w:w="2976" w:type="dxa"/>
          </w:tcPr>
          <w:p w:rsidR="001F500B" w:rsidP="00303CF4" w:rsidRDefault="001F500B" w14:paraId="611B6C13" wp14:textId="77777777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 w:rsidRPr="004F06DD">
              <w:rPr>
                <w:b/>
                <w:sz w:val="20"/>
                <w:szCs w:val="20"/>
              </w:rPr>
              <w:t>Talk about the lives of the people around them and their roles in society</w:t>
            </w:r>
          </w:p>
          <w:p w:rsidR="001F500B" w:rsidP="00303CF4" w:rsidRDefault="001F500B" w14:paraId="5DAB6C7B" wp14:textId="77777777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="001F500B" w:rsidP="00303CF4" w:rsidRDefault="001F500B" w14:paraId="4BF4D661" wp14:textId="77777777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Know some similarities and differences between things in the past and now, drawing on their experiences and what has been read in class </w:t>
            </w:r>
          </w:p>
          <w:p w:rsidR="001F500B" w:rsidP="00303CF4" w:rsidRDefault="001F500B" w14:paraId="02EB378F" wp14:textId="77777777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</w:p>
          <w:p w:rsidRPr="004F06DD" w:rsidR="001F500B" w:rsidP="00303CF4" w:rsidRDefault="001F500B" w14:paraId="43A70744" wp14:textId="77777777">
            <w:pPr>
              <w:tabs>
                <w:tab w:val="left" w:pos="169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 the past through settings, characters and events encountered in books read in class and story telling</w:t>
            </w:r>
          </w:p>
        </w:tc>
      </w:tr>
    </w:tbl>
    <w:p xmlns:wp14="http://schemas.microsoft.com/office/word/2010/wordml" w:rsidR="00436432" w:rsidRDefault="00436432" w14:paraId="6A05A809" wp14:textId="77777777"/>
    <w:p xmlns:wp14="http://schemas.microsoft.com/office/word/2010/wordml" w:rsidR="00436432" w:rsidRDefault="00436432" w14:paraId="5A39BBE3" wp14:textId="77777777"/>
    <w:p xmlns:wp14="http://schemas.microsoft.com/office/word/2010/wordml" w:rsidR="00436432" w:rsidRDefault="00436432" w14:paraId="41C8F396" wp14:textId="77777777"/>
    <w:p xmlns:wp14="http://schemas.microsoft.com/office/word/2010/wordml" w:rsidR="00436432" w:rsidRDefault="00436432" w14:paraId="72A3D3EC" wp14:textId="77777777"/>
    <w:p xmlns:wp14="http://schemas.microsoft.com/office/word/2010/wordml" w:rsidR="009C2131" w:rsidRDefault="009C2131" w14:paraId="0D0B940D" wp14:textId="77777777"/>
    <w:p xmlns:wp14="http://schemas.microsoft.com/office/word/2010/wordml" w:rsidR="009C2131" w:rsidRDefault="009C2131" w14:paraId="0E27B00A" wp14:textId="77777777"/>
    <w:p xmlns:wp14="http://schemas.microsoft.com/office/word/2010/wordml" w:rsidR="009C2131" w:rsidRDefault="009C2131" w14:paraId="60061E4C" wp14:textId="77777777"/>
    <w:p xmlns:wp14="http://schemas.microsoft.com/office/word/2010/wordml" w:rsidR="00436432" w:rsidRDefault="00436432" w14:paraId="44EAFD9C" wp14:textId="77777777"/>
    <w:p xmlns:wp14="http://schemas.microsoft.com/office/word/2010/wordml" w:rsidR="00436432" w:rsidRDefault="00436432" w14:paraId="4B94D5A5" wp14:textId="77777777"/>
    <w:p xmlns:wp14="http://schemas.microsoft.com/office/word/2010/wordml" w:rsidR="00436432" w:rsidRDefault="00436432" w14:paraId="3DEEC669" wp14:textId="77777777"/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990"/>
        <w:gridCol w:w="1982"/>
        <w:gridCol w:w="3402"/>
        <w:gridCol w:w="3119"/>
        <w:gridCol w:w="2976"/>
        <w:gridCol w:w="2919"/>
      </w:tblGrid>
      <w:tr xmlns:wp14="http://schemas.microsoft.com/office/word/2010/wordml" w:rsidR="00775BC1" w:rsidTr="4230A737" w14:paraId="364FA8AC" wp14:textId="77777777">
        <w:tc>
          <w:tcPr>
            <w:tcW w:w="15388" w:type="dxa"/>
            <w:gridSpan w:val="6"/>
            <w:shd w:val="clear" w:color="auto" w:fill="A8D08D" w:themeFill="accent6" w:themeFillTint="99"/>
            <w:tcMar/>
          </w:tcPr>
          <w:p w:rsidR="00775BC1" w:rsidP="00436432" w:rsidRDefault="00775BC1" w14:paraId="1B705EF9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53120" behindDoc="0" locked="0" layoutInCell="1" allowOverlap="1" wp14:anchorId="472B51F6" wp14:editId="7777777">
                  <wp:simplePos x="0" y="0"/>
                  <wp:positionH relativeFrom="column">
                    <wp:posOffset>9014120</wp:posOffset>
                  </wp:positionH>
                  <wp:positionV relativeFrom="paragraph">
                    <wp:posOffset>428</wp:posOffset>
                  </wp:positionV>
                  <wp:extent cx="677730" cy="627320"/>
                  <wp:effectExtent l="0" t="0" r="8255" b="190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30" cy="62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52096" behindDoc="0" locked="0" layoutInCell="1" allowOverlap="1" wp14:anchorId="1CEFF39F" wp14:editId="7777777">
                  <wp:simplePos x="0" y="0"/>
                  <wp:positionH relativeFrom="column">
                    <wp:posOffset>-65213</wp:posOffset>
                  </wp:positionH>
                  <wp:positionV relativeFrom="paragraph">
                    <wp:posOffset>119</wp:posOffset>
                  </wp:positionV>
                  <wp:extent cx="677730" cy="627320"/>
                  <wp:effectExtent l="0" t="0" r="8255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30" cy="62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40"/>
              </w:rPr>
              <w:t xml:space="preserve">Skills </w:t>
            </w:r>
            <w:r w:rsidRPr="007659C4">
              <w:rPr>
                <w:b/>
                <w:sz w:val="40"/>
              </w:rPr>
              <w:t xml:space="preserve">Progression in </w:t>
            </w:r>
            <w:r>
              <w:rPr>
                <w:b/>
                <w:sz w:val="40"/>
              </w:rPr>
              <w:t>History</w:t>
            </w:r>
            <w:r w:rsidRPr="007659C4">
              <w:rPr>
                <w:b/>
                <w:sz w:val="40"/>
              </w:rPr>
              <w:t xml:space="preserve"> at </w:t>
            </w:r>
            <w:r>
              <w:rPr>
                <w:b/>
                <w:sz w:val="40"/>
              </w:rPr>
              <w:t>Key Stage One</w:t>
            </w:r>
          </w:p>
        </w:tc>
      </w:tr>
      <w:tr xmlns:wp14="http://schemas.microsoft.com/office/word/2010/wordml" w:rsidR="00E8472E" w:rsidTr="4230A737" w14:paraId="21253C19" wp14:textId="77777777">
        <w:tc>
          <w:tcPr>
            <w:tcW w:w="990" w:type="dxa"/>
            <w:tcMar/>
          </w:tcPr>
          <w:p w:rsidRPr="00775BC1" w:rsidR="00E8472E" w:rsidP="00C40B54" w:rsidRDefault="00E8472E" w14:paraId="3656B9AB" wp14:textId="77777777">
            <w:pPr>
              <w:jc w:val="center"/>
              <w:rPr>
                <w:b/>
                <w:sz w:val="24"/>
                <w:szCs w:val="24"/>
              </w:rPr>
            </w:pPr>
          </w:p>
          <w:p w:rsidRPr="00775BC1" w:rsidR="00E8472E" w:rsidP="00C40B54" w:rsidRDefault="00E8472E" w14:paraId="45FB0818" wp14:textId="777777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2" w:type="dxa"/>
            <w:tcMar/>
          </w:tcPr>
          <w:p w:rsidRPr="00775BC1" w:rsidR="00E8472E" w:rsidP="00C40B54" w:rsidRDefault="00E8472E" w14:paraId="3A5A774C" wp14:textId="77777777">
            <w:pPr>
              <w:jc w:val="center"/>
              <w:rPr>
                <w:b/>
                <w:sz w:val="24"/>
                <w:szCs w:val="24"/>
              </w:rPr>
            </w:pPr>
            <w:r w:rsidRPr="00775BC1">
              <w:rPr>
                <w:b/>
                <w:sz w:val="24"/>
                <w:szCs w:val="24"/>
              </w:rPr>
              <w:t>Questioning</w:t>
            </w:r>
          </w:p>
        </w:tc>
        <w:tc>
          <w:tcPr>
            <w:tcW w:w="3402" w:type="dxa"/>
            <w:tcMar/>
          </w:tcPr>
          <w:p w:rsidRPr="00775BC1" w:rsidR="00E8472E" w:rsidP="00C40B54" w:rsidRDefault="003D0C76" w14:paraId="6DE703EB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Enquiry, Interpretation and Using S</w:t>
            </w:r>
            <w:r w:rsidRPr="00775BC1" w:rsidR="00E8472E">
              <w:rPr>
                <w:b/>
                <w:sz w:val="24"/>
                <w:szCs w:val="24"/>
              </w:rPr>
              <w:t xml:space="preserve">ources </w:t>
            </w:r>
          </w:p>
        </w:tc>
        <w:tc>
          <w:tcPr>
            <w:tcW w:w="3119" w:type="dxa"/>
            <w:tcMar/>
          </w:tcPr>
          <w:p w:rsidRPr="00775BC1" w:rsidR="00E8472E" w:rsidP="00C40B54" w:rsidRDefault="00E8472E" w14:paraId="228176C6" wp14:textId="77777777">
            <w:pPr>
              <w:jc w:val="center"/>
              <w:rPr>
                <w:b/>
                <w:sz w:val="24"/>
                <w:szCs w:val="24"/>
              </w:rPr>
            </w:pPr>
            <w:r w:rsidRPr="00775BC1">
              <w:rPr>
                <w:b/>
                <w:sz w:val="24"/>
                <w:szCs w:val="24"/>
              </w:rPr>
              <w:t xml:space="preserve">Chronology </w:t>
            </w:r>
          </w:p>
        </w:tc>
        <w:tc>
          <w:tcPr>
            <w:tcW w:w="2976" w:type="dxa"/>
            <w:tcMar/>
          </w:tcPr>
          <w:p w:rsidRPr="003D0C76" w:rsidR="003D0C76" w:rsidP="001700B5" w:rsidRDefault="003D0C76" w14:paraId="54874C6A" wp14:textId="77777777">
            <w:pPr>
              <w:jc w:val="center"/>
              <w:rPr>
                <w:b/>
                <w:sz w:val="24"/>
                <w:szCs w:val="24"/>
              </w:rPr>
            </w:pPr>
            <w:r w:rsidRPr="003D0C76">
              <w:rPr>
                <w:b/>
                <w:sz w:val="24"/>
                <w:szCs w:val="24"/>
              </w:rPr>
              <w:t xml:space="preserve">Range and </w:t>
            </w:r>
            <w:r>
              <w:rPr>
                <w:b/>
                <w:sz w:val="24"/>
                <w:szCs w:val="24"/>
              </w:rPr>
              <w:t>Depth of H</w:t>
            </w:r>
            <w:r w:rsidRPr="003D0C76">
              <w:rPr>
                <w:b/>
                <w:sz w:val="24"/>
                <w:szCs w:val="24"/>
              </w:rPr>
              <w:t xml:space="preserve">istorical </w:t>
            </w:r>
            <w:r>
              <w:rPr>
                <w:b/>
                <w:sz w:val="24"/>
                <w:szCs w:val="24"/>
              </w:rPr>
              <w:t>K</w:t>
            </w:r>
            <w:r w:rsidR="001700B5">
              <w:rPr>
                <w:b/>
                <w:sz w:val="24"/>
                <w:szCs w:val="24"/>
              </w:rPr>
              <w:t>nowledge</w:t>
            </w:r>
          </w:p>
          <w:p w:rsidRPr="00775BC1" w:rsidR="00E8472E" w:rsidP="003D0C76" w:rsidRDefault="003D0C76" w14:paraId="0F0C25EB" wp14:textId="77777777">
            <w:pPr>
              <w:jc w:val="center"/>
              <w:rPr>
                <w:b/>
                <w:sz w:val="24"/>
                <w:szCs w:val="24"/>
              </w:rPr>
            </w:pPr>
            <w:r w:rsidRPr="003D0C76">
              <w:rPr>
                <w:b/>
                <w:sz w:val="24"/>
                <w:szCs w:val="24"/>
              </w:rPr>
              <w:t>(Change and Continuity, cause and Consequence)</w:t>
            </w:r>
          </w:p>
        </w:tc>
        <w:tc>
          <w:tcPr>
            <w:tcW w:w="2919" w:type="dxa"/>
            <w:tcMar/>
          </w:tcPr>
          <w:p w:rsidRPr="00775BC1" w:rsidR="00E8472E" w:rsidP="00C40B54" w:rsidRDefault="003D0C76" w14:paraId="32BEF060" wp14:textId="77777777">
            <w:pPr>
              <w:jc w:val="center"/>
              <w:rPr>
                <w:b/>
                <w:sz w:val="24"/>
                <w:szCs w:val="24"/>
              </w:rPr>
            </w:pPr>
            <w:r w:rsidRPr="003D0C76">
              <w:rPr>
                <w:b/>
                <w:sz w:val="24"/>
                <w:szCs w:val="24"/>
              </w:rPr>
              <w:t>Organisation and Communication</w:t>
            </w:r>
          </w:p>
        </w:tc>
      </w:tr>
      <w:tr xmlns:wp14="http://schemas.microsoft.com/office/word/2010/wordml" w:rsidR="00775BC1" w:rsidTr="4230A737" w14:paraId="61931A0F" wp14:textId="77777777">
        <w:trPr>
          <w:cantSplit/>
          <w:trHeight w:val="1907"/>
        </w:trPr>
        <w:tc>
          <w:tcPr>
            <w:tcW w:w="990" w:type="dxa"/>
            <w:tcMar/>
            <w:textDirection w:val="btLr"/>
          </w:tcPr>
          <w:p w:rsidRPr="00881E8F" w:rsidR="00775BC1" w:rsidP="4230A737" w:rsidRDefault="00775BC1" w14:paraId="67254DE5" wp14:textId="566661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13" w:right="113"/>
              <w:jc w:val="center"/>
            </w:pPr>
            <w:r w:rsidRPr="4230A737" w:rsidR="03664F79">
              <w:rPr>
                <w:b w:val="1"/>
                <w:bCs w:val="1"/>
                <w:sz w:val="28"/>
                <w:szCs w:val="28"/>
              </w:rPr>
              <w:t>KS1</w:t>
            </w:r>
          </w:p>
        </w:tc>
        <w:tc>
          <w:tcPr>
            <w:tcW w:w="1982" w:type="dxa"/>
            <w:tcMar/>
          </w:tcPr>
          <w:p w:rsidR="00D62EC8" w:rsidP="00701BF2" w:rsidRDefault="00D62EC8" w14:paraId="48A0E45C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 xml:space="preserve">Ask and answer simple questions about what they have heard </w:t>
            </w:r>
          </w:p>
          <w:p w:rsidRPr="00701BF2" w:rsidR="00D62EC8" w:rsidP="00701BF2" w:rsidRDefault="00D62EC8" w14:paraId="049F31CB" wp14:textId="77777777">
            <w:pPr>
              <w:rPr>
                <w:sz w:val="20"/>
                <w:szCs w:val="20"/>
              </w:rPr>
            </w:pPr>
          </w:p>
          <w:p w:rsidRPr="00701BF2" w:rsidR="00D62EC8" w:rsidP="00701BF2" w:rsidRDefault="00D62EC8" w14:paraId="58CC3CFE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 xml:space="preserve">Ask and answer questions about the past through observing and handling a range of sources, such as objects, pictures, people talking about their past, buildings, written sources. </w:t>
            </w:r>
          </w:p>
          <w:p w:rsidRPr="006B35EC" w:rsidR="00D62EC8" w:rsidP="00701BF2" w:rsidRDefault="00D62EC8" w14:paraId="53128261" wp14:textId="7777777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Mar/>
          </w:tcPr>
          <w:p w:rsidR="00775BC1" w:rsidP="00701BF2" w:rsidRDefault="00E8472E" w14:paraId="4B269E64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 xml:space="preserve">Ask and answer questions about the past through observing and handling a range of sources, such as objects, pictures, people talking about their past, buildings, written sources. </w:t>
            </w:r>
          </w:p>
          <w:p w:rsidRPr="00701BF2" w:rsidR="00701BF2" w:rsidP="00701BF2" w:rsidRDefault="00701BF2" w14:paraId="62486C05" wp14:textId="77777777">
            <w:pPr>
              <w:rPr>
                <w:sz w:val="20"/>
                <w:szCs w:val="20"/>
              </w:rPr>
            </w:pPr>
          </w:p>
          <w:p w:rsidR="00E8472E" w:rsidP="00701BF2" w:rsidRDefault="00E8472E" w14:paraId="1D6F7CEA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Identify some of the basic ways the past can be represented.</w:t>
            </w:r>
          </w:p>
          <w:p w:rsidRPr="00701BF2" w:rsidR="00701BF2" w:rsidP="00701BF2" w:rsidRDefault="00701BF2" w14:paraId="4101652C" wp14:textId="77777777">
            <w:pPr>
              <w:rPr>
                <w:sz w:val="20"/>
                <w:szCs w:val="20"/>
              </w:rPr>
            </w:pPr>
          </w:p>
          <w:p w:rsidR="00E8472E" w:rsidP="00701BF2" w:rsidRDefault="00E8472E" w14:paraId="7FB6EDBD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 xml:space="preserve">To begin to understand the reasons why people in the past acted as they did from a range of sources (pictures, plays, films, written accounts, songs, museum displays, stories). </w:t>
            </w:r>
          </w:p>
          <w:p w:rsidRPr="00701BF2" w:rsidR="00701BF2" w:rsidP="00701BF2" w:rsidRDefault="00701BF2" w14:paraId="4B99056E" wp14:textId="77777777">
            <w:pPr>
              <w:rPr>
                <w:sz w:val="20"/>
                <w:szCs w:val="20"/>
              </w:rPr>
            </w:pPr>
          </w:p>
          <w:p w:rsidR="003D0C76" w:rsidP="00701BF2" w:rsidRDefault="003D0C76" w14:paraId="5055F4A2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 xml:space="preserve">Compare 2 versions of a past </w:t>
            </w:r>
            <w:r w:rsidRPr="00701BF2" w:rsidR="00187DB6">
              <w:rPr>
                <w:sz w:val="20"/>
                <w:szCs w:val="20"/>
              </w:rPr>
              <w:t>e</w:t>
            </w:r>
            <w:r w:rsidRPr="00701BF2">
              <w:rPr>
                <w:sz w:val="20"/>
                <w:szCs w:val="20"/>
              </w:rPr>
              <w:t>vent</w:t>
            </w:r>
          </w:p>
          <w:p w:rsidRPr="00701BF2" w:rsidR="00701BF2" w:rsidP="00701BF2" w:rsidRDefault="00701BF2" w14:paraId="1299C43A" wp14:textId="77777777">
            <w:pPr>
              <w:rPr>
                <w:sz w:val="20"/>
                <w:szCs w:val="20"/>
              </w:rPr>
            </w:pPr>
          </w:p>
          <w:p w:rsidR="003D0C76" w:rsidP="00701BF2" w:rsidRDefault="003D0C76" w14:paraId="7B7AAFD2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Compare pictures or photographs of people or events in the past</w:t>
            </w:r>
          </w:p>
          <w:p w:rsidRPr="00701BF2" w:rsidR="00701BF2" w:rsidP="00701BF2" w:rsidRDefault="00701BF2" w14:paraId="4DDBEF00" wp14:textId="77777777">
            <w:pPr>
              <w:rPr>
                <w:sz w:val="20"/>
                <w:szCs w:val="20"/>
              </w:rPr>
            </w:pPr>
          </w:p>
          <w:p w:rsidRPr="00701BF2" w:rsidR="003D0C76" w:rsidP="00701BF2" w:rsidRDefault="003D0C76" w14:paraId="5859066D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 xml:space="preserve">Discuss reliability of photos/ </w:t>
            </w:r>
          </w:p>
          <w:p w:rsidR="003D0C76" w:rsidP="00701BF2" w:rsidRDefault="003D0C76" w14:paraId="4186FD41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accounts/stories</w:t>
            </w:r>
          </w:p>
          <w:p w:rsidR="00701BF2" w:rsidP="00701BF2" w:rsidRDefault="00701BF2" w14:paraId="3461D779" wp14:textId="77777777">
            <w:pPr>
              <w:rPr>
                <w:sz w:val="20"/>
                <w:szCs w:val="20"/>
              </w:rPr>
            </w:pPr>
          </w:p>
          <w:p w:rsidR="00701BF2" w:rsidP="00701BF2" w:rsidRDefault="00701BF2" w14:paraId="3CF2D8B6" wp14:textId="77777777">
            <w:pPr>
              <w:rPr>
                <w:sz w:val="20"/>
                <w:szCs w:val="20"/>
              </w:rPr>
            </w:pPr>
          </w:p>
          <w:p w:rsidR="00701BF2" w:rsidP="00701BF2" w:rsidRDefault="00701BF2" w14:paraId="0FB78278" wp14:textId="77777777">
            <w:pPr>
              <w:rPr>
                <w:sz w:val="20"/>
                <w:szCs w:val="20"/>
              </w:rPr>
            </w:pPr>
          </w:p>
          <w:p w:rsidR="00701BF2" w:rsidP="00701BF2" w:rsidRDefault="00701BF2" w14:paraId="1FC39945" wp14:textId="77777777">
            <w:pPr>
              <w:rPr>
                <w:sz w:val="20"/>
                <w:szCs w:val="20"/>
              </w:rPr>
            </w:pPr>
          </w:p>
          <w:p w:rsidR="00701BF2" w:rsidP="00701BF2" w:rsidRDefault="00701BF2" w14:paraId="0562CB0E" wp14:textId="77777777">
            <w:pPr>
              <w:rPr>
                <w:sz w:val="20"/>
                <w:szCs w:val="20"/>
              </w:rPr>
            </w:pPr>
          </w:p>
          <w:p w:rsidRPr="00701BF2" w:rsidR="00701BF2" w:rsidP="00701BF2" w:rsidRDefault="00701BF2" w14:paraId="34CE0A41" wp14:textId="77777777">
            <w:pPr>
              <w:rPr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3119" w:type="dxa"/>
            <w:tcMar/>
          </w:tcPr>
          <w:p w:rsidR="003D0C76" w:rsidP="00701BF2" w:rsidRDefault="003D0C76" w14:paraId="3FC177F5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Sequence events in their life</w:t>
            </w:r>
          </w:p>
          <w:p w:rsidR="00701BF2" w:rsidP="00701BF2" w:rsidRDefault="00701BF2" w14:paraId="62EBF3C5" wp14:textId="77777777">
            <w:pPr>
              <w:rPr>
                <w:sz w:val="20"/>
                <w:szCs w:val="20"/>
              </w:rPr>
            </w:pPr>
          </w:p>
          <w:p w:rsidRPr="00701BF2" w:rsidR="00701BF2" w:rsidP="00701BF2" w:rsidRDefault="00701BF2" w14:paraId="4DBEABC7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Sequence events from different historical eras</w:t>
            </w:r>
          </w:p>
          <w:p w:rsidRPr="003D0C76" w:rsidR="003D0C76" w:rsidP="00701BF2" w:rsidRDefault="003D0C76" w14:paraId="6D98A12B" wp14:textId="77777777">
            <w:pPr>
              <w:rPr>
                <w:sz w:val="20"/>
                <w:szCs w:val="20"/>
              </w:rPr>
            </w:pPr>
          </w:p>
          <w:p w:rsidRPr="00701BF2" w:rsidR="003D0C76" w:rsidP="00701BF2" w:rsidRDefault="003D0C76" w14:paraId="09CF7649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Sequence 3 or 4 artefacts</w:t>
            </w:r>
            <w:r w:rsidR="00701BF2">
              <w:rPr>
                <w:sz w:val="20"/>
                <w:szCs w:val="20"/>
              </w:rPr>
              <w:t xml:space="preserve"> or photographs</w:t>
            </w:r>
            <w:r w:rsidRPr="00701BF2">
              <w:rPr>
                <w:sz w:val="20"/>
                <w:szCs w:val="20"/>
              </w:rPr>
              <w:t xml:space="preserve"> from </w:t>
            </w:r>
          </w:p>
          <w:p w:rsidRPr="00701BF2" w:rsidR="003D0C76" w:rsidP="00701BF2" w:rsidRDefault="003D0C76" w14:paraId="47CD935F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distinctly different periods of time</w:t>
            </w:r>
          </w:p>
          <w:p w:rsidRPr="003D0C76" w:rsidR="003D0C76" w:rsidP="00701BF2" w:rsidRDefault="003D0C76" w14:paraId="2946DB82" wp14:textId="77777777">
            <w:pPr>
              <w:rPr>
                <w:sz w:val="20"/>
                <w:szCs w:val="20"/>
              </w:rPr>
            </w:pPr>
          </w:p>
          <w:p w:rsidR="003D0C76" w:rsidP="00701BF2" w:rsidRDefault="003D0C76" w14:paraId="63DD078B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Match objects to people</w:t>
            </w:r>
            <w:r w:rsidR="00701BF2">
              <w:rPr>
                <w:sz w:val="20"/>
                <w:szCs w:val="20"/>
              </w:rPr>
              <w:t xml:space="preserve"> and events</w:t>
            </w:r>
            <w:r w:rsidRPr="00701BF2">
              <w:rPr>
                <w:sz w:val="20"/>
                <w:szCs w:val="20"/>
              </w:rPr>
              <w:t xml:space="preserve"> of different ages</w:t>
            </w:r>
          </w:p>
          <w:p w:rsidRPr="003D0C76" w:rsidR="003D0C76" w:rsidP="00701BF2" w:rsidRDefault="003D0C76" w14:paraId="5997CC1D" wp14:textId="77777777">
            <w:pPr>
              <w:rPr>
                <w:sz w:val="20"/>
                <w:szCs w:val="20"/>
              </w:rPr>
            </w:pPr>
          </w:p>
          <w:p w:rsidRPr="00701BF2" w:rsidR="00920E63" w:rsidP="00701BF2" w:rsidRDefault="003D0C76" w14:paraId="7292FD6B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Describe memories of key events in lives</w:t>
            </w:r>
          </w:p>
          <w:p w:rsidRPr="006B35EC" w:rsidR="00920E63" w:rsidP="00701BF2" w:rsidRDefault="00920E63" w14:paraId="110FFD37" wp14:textId="77777777">
            <w:pPr>
              <w:rPr>
                <w:sz w:val="20"/>
                <w:szCs w:val="20"/>
              </w:rPr>
            </w:pPr>
          </w:p>
          <w:p w:rsidRPr="006B35EC" w:rsidR="00920E63" w:rsidP="00701BF2" w:rsidRDefault="00920E63" w14:paraId="6B699379" wp14:textId="77777777">
            <w:pPr>
              <w:rPr>
                <w:sz w:val="20"/>
                <w:szCs w:val="20"/>
              </w:rPr>
            </w:pPr>
          </w:p>
          <w:p w:rsidRPr="006B35EC" w:rsidR="00920E63" w:rsidP="00701BF2" w:rsidRDefault="00920E63" w14:paraId="3FE9F23F" wp14:textId="77777777">
            <w:pPr>
              <w:rPr>
                <w:sz w:val="20"/>
                <w:szCs w:val="20"/>
              </w:rPr>
            </w:pPr>
          </w:p>
          <w:p w:rsidRPr="006B35EC" w:rsidR="00920E63" w:rsidP="00701BF2" w:rsidRDefault="00920E63" w14:paraId="1F72F646" wp14:textId="77777777">
            <w:pPr>
              <w:rPr>
                <w:sz w:val="20"/>
                <w:szCs w:val="20"/>
              </w:rPr>
            </w:pPr>
          </w:p>
          <w:p w:rsidRPr="006B35EC" w:rsidR="00920E63" w:rsidP="00701BF2" w:rsidRDefault="00920E63" w14:paraId="08CE6F91" wp14:textId="77777777">
            <w:pPr>
              <w:rPr>
                <w:sz w:val="20"/>
                <w:szCs w:val="20"/>
              </w:rPr>
            </w:pPr>
          </w:p>
          <w:p w:rsidRPr="006B35EC" w:rsidR="00920E63" w:rsidP="00701BF2" w:rsidRDefault="00920E63" w14:paraId="61CDCEAD" wp14:textId="77777777">
            <w:pPr>
              <w:rPr>
                <w:sz w:val="20"/>
                <w:szCs w:val="20"/>
              </w:rPr>
            </w:pPr>
          </w:p>
          <w:p w:rsidRPr="006B35EC" w:rsidR="00920E63" w:rsidP="00701BF2" w:rsidRDefault="00920E63" w14:paraId="6BB9E253" wp14:textId="77777777">
            <w:pPr>
              <w:rPr>
                <w:sz w:val="20"/>
                <w:szCs w:val="20"/>
              </w:rPr>
            </w:pPr>
          </w:p>
          <w:p w:rsidRPr="006B35EC" w:rsidR="00920E63" w:rsidP="00701BF2" w:rsidRDefault="00920E63" w14:paraId="23DE523C" wp14:textId="7777777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Mar/>
          </w:tcPr>
          <w:p w:rsidR="00E8472E" w:rsidP="00701BF2" w:rsidRDefault="00E8472E" w14:paraId="0D1A99D3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 xml:space="preserve">To tell the difference between past and present in their own and other people’s lives by using and making simple comparisons to parts of stories, and features of events. </w:t>
            </w:r>
          </w:p>
          <w:p w:rsidRPr="00701BF2" w:rsidR="00701BF2" w:rsidP="00701BF2" w:rsidRDefault="00701BF2" w14:paraId="52E56223" wp14:textId="77777777">
            <w:pPr>
              <w:rPr>
                <w:sz w:val="20"/>
                <w:szCs w:val="20"/>
              </w:rPr>
            </w:pPr>
          </w:p>
          <w:p w:rsidR="00E8472E" w:rsidP="00701BF2" w:rsidRDefault="00E8472E" w14:paraId="1C26D010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 xml:space="preserve">Recognise that their own lives are different from the lives of people in the past by describing some of the topics, events and people that they have studied.  </w:t>
            </w:r>
          </w:p>
          <w:p w:rsidRPr="00701BF2" w:rsidR="00701BF2" w:rsidP="00701BF2" w:rsidRDefault="00701BF2" w14:paraId="07547A01" wp14:textId="77777777">
            <w:pPr>
              <w:rPr>
                <w:sz w:val="20"/>
                <w:szCs w:val="20"/>
              </w:rPr>
            </w:pPr>
          </w:p>
          <w:p w:rsidRPr="00701BF2" w:rsidR="00775BC1" w:rsidP="00701BF2" w:rsidRDefault="00E8472E" w14:paraId="27764BB0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Use simple stories and other sources to show that they know and understand key features of events.</w:t>
            </w:r>
          </w:p>
        </w:tc>
        <w:tc>
          <w:tcPr>
            <w:tcW w:w="2919" w:type="dxa"/>
            <w:tcMar/>
          </w:tcPr>
          <w:p w:rsidR="00E8472E" w:rsidP="00701BF2" w:rsidRDefault="00E8472E" w14:paraId="4F11EB13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Understand and use simple historical concepts such as now/then and same/different.</w:t>
            </w:r>
          </w:p>
          <w:p w:rsidRPr="00701BF2" w:rsidR="00701BF2" w:rsidP="00701BF2" w:rsidRDefault="00701BF2" w14:paraId="5043CB0F" wp14:textId="77777777">
            <w:pPr>
              <w:rPr>
                <w:sz w:val="20"/>
                <w:szCs w:val="20"/>
              </w:rPr>
            </w:pPr>
          </w:p>
          <w:p w:rsidR="00E8472E" w:rsidP="00701BF2" w:rsidRDefault="00E8472E" w14:paraId="2AB4F68C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To show what they know and understand about the past in different ways (speaking, role-play, drawing and writing).</w:t>
            </w:r>
          </w:p>
          <w:p w:rsidRPr="00701BF2" w:rsidR="00701BF2" w:rsidP="00701BF2" w:rsidRDefault="00701BF2" w14:paraId="07459315" wp14:textId="77777777">
            <w:pPr>
              <w:rPr>
                <w:sz w:val="20"/>
                <w:szCs w:val="20"/>
              </w:rPr>
            </w:pPr>
          </w:p>
          <w:p w:rsidR="00775BC1" w:rsidP="00701BF2" w:rsidRDefault="00E8472E" w14:paraId="61AADEDD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Understand historical concepts and use them to make simple connections and draw contrasts.</w:t>
            </w:r>
          </w:p>
          <w:p w:rsidRPr="00701BF2" w:rsidR="00701BF2" w:rsidP="00701BF2" w:rsidRDefault="00701BF2" w14:paraId="6537F28F" wp14:textId="77777777">
            <w:pPr>
              <w:rPr>
                <w:sz w:val="20"/>
                <w:szCs w:val="20"/>
              </w:rPr>
            </w:pPr>
          </w:p>
          <w:p w:rsidRPr="00701BF2" w:rsidR="003D0C76" w:rsidP="00701BF2" w:rsidRDefault="00D11438" w14:paraId="2E30E1A8" wp14:textId="77777777">
            <w:pPr>
              <w:rPr>
                <w:sz w:val="20"/>
                <w:szCs w:val="20"/>
              </w:rPr>
            </w:pPr>
            <w:r w:rsidRPr="00701BF2">
              <w:rPr>
                <w:sz w:val="20"/>
                <w:szCs w:val="20"/>
              </w:rPr>
              <w:t>Use a wide vocabulary of everyday historical terms for topics, talk and chronology</w:t>
            </w:r>
          </w:p>
        </w:tc>
      </w:tr>
      <w:tr xmlns:wp14="http://schemas.microsoft.com/office/word/2010/wordml" w:rsidR="00775BC1" w:rsidTr="4230A737" w14:paraId="232B7C6F" wp14:textId="77777777">
        <w:tc>
          <w:tcPr>
            <w:tcW w:w="15388" w:type="dxa"/>
            <w:gridSpan w:val="6"/>
            <w:shd w:val="clear" w:color="auto" w:fill="A8D08D" w:themeFill="accent6" w:themeFillTint="99"/>
            <w:tcMar/>
          </w:tcPr>
          <w:p w:rsidR="00775BC1" w:rsidP="00E8472E" w:rsidRDefault="00775BC1" w14:paraId="74C191AB" wp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55168" behindDoc="0" locked="0" layoutInCell="1" allowOverlap="1" wp14:anchorId="20565335" wp14:editId="7777777">
                  <wp:simplePos x="0" y="0"/>
                  <wp:positionH relativeFrom="column">
                    <wp:posOffset>9014120</wp:posOffset>
                  </wp:positionH>
                  <wp:positionV relativeFrom="paragraph">
                    <wp:posOffset>428</wp:posOffset>
                  </wp:positionV>
                  <wp:extent cx="677730" cy="627320"/>
                  <wp:effectExtent l="0" t="0" r="8255" b="190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30" cy="62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654144" behindDoc="0" locked="0" layoutInCell="1" allowOverlap="1" wp14:anchorId="68FEBE5F" wp14:editId="7777777">
                  <wp:simplePos x="0" y="0"/>
                  <wp:positionH relativeFrom="column">
                    <wp:posOffset>-65213</wp:posOffset>
                  </wp:positionH>
                  <wp:positionV relativeFrom="paragraph">
                    <wp:posOffset>119</wp:posOffset>
                  </wp:positionV>
                  <wp:extent cx="677730" cy="627320"/>
                  <wp:effectExtent l="0" t="0" r="8255" b="190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30" cy="62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659C4">
              <w:rPr>
                <w:b/>
                <w:sz w:val="40"/>
              </w:rPr>
              <w:t xml:space="preserve"> </w:t>
            </w:r>
            <w:r>
              <w:rPr>
                <w:b/>
                <w:sz w:val="40"/>
              </w:rPr>
              <w:t xml:space="preserve">Skills </w:t>
            </w:r>
            <w:r w:rsidRPr="007659C4">
              <w:rPr>
                <w:b/>
                <w:sz w:val="40"/>
              </w:rPr>
              <w:t xml:space="preserve">Progression in </w:t>
            </w:r>
            <w:r w:rsidR="00E8472E">
              <w:rPr>
                <w:b/>
                <w:sz w:val="40"/>
              </w:rPr>
              <w:t xml:space="preserve">History </w:t>
            </w:r>
            <w:r w:rsidRPr="007659C4">
              <w:rPr>
                <w:b/>
                <w:sz w:val="40"/>
              </w:rPr>
              <w:t xml:space="preserve">at </w:t>
            </w:r>
            <w:r>
              <w:rPr>
                <w:b/>
                <w:sz w:val="40"/>
              </w:rPr>
              <w:t>Lower Key Stage Two</w:t>
            </w:r>
          </w:p>
        </w:tc>
      </w:tr>
      <w:tr xmlns:wp14="http://schemas.microsoft.com/office/word/2010/wordml" w:rsidR="00187DB6" w:rsidTr="4230A737" w14:paraId="35137657" wp14:textId="77777777">
        <w:tc>
          <w:tcPr>
            <w:tcW w:w="990" w:type="dxa"/>
            <w:tcMar/>
          </w:tcPr>
          <w:p w:rsidRPr="00D62624" w:rsidR="00187DB6" w:rsidP="00187DB6" w:rsidRDefault="00187DB6" w14:paraId="6DFB9E20" wp14:textId="77777777">
            <w:pPr>
              <w:jc w:val="center"/>
              <w:rPr>
                <w:b/>
                <w:sz w:val="16"/>
              </w:rPr>
            </w:pPr>
          </w:p>
        </w:tc>
        <w:tc>
          <w:tcPr>
            <w:tcW w:w="1982" w:type="dxa"/>
            <w:tcMar/>
          </w:tcPr>
          <w:p w:rsidRPr="00775BC1" w:rsidR="00187DB6" w:rsidP="00187DB6" w:rsidRDefault="00187DB6" w14:paraId="711F6C0A" wp14:textId="77777777">
            <w:pPr>
              <w:jc w:val="center"/>
              <w:rPr>
                <w:b/>
                <w:sz w:val="24"/>
                <w:szCs w:val="24"/>
              </w:rPr>
            </w:pPr>
            <w:r w:rsidRPr="00775BC1">
              <w:rPr>
                <w:b/>
                <w:sz w:val="24"/>
                <w:szCs w:val="24"/>
              </w:rPr>
              <w:t>Questioning</w:t>
            </w:r>
          </w:p>
        </w:tc>
        <w:tc>
          <w:tcPr>
            <w:tcW w:w="3402" w:type="dxa"/>
            <w:tcMar/>
          </w:tcPr>
          <w:p w:rsidRPr="00775BC1" w:rsidR="00187DB6" w:rsidP="00187DB6" w:rsidRDefault="00187DB6" w14:paraId="44F16CFD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Enquiry, Interpretation and Using S</w:t>
            </w:r>
            <w:r w:rsidRPr="00775BC1">
              <w:rPr>
                <w:b/>
                <w:sz w:val="24"/>
                <w:szCs w:val="24"/>
              </w:rPr>
              <w:t xml:space="preserve">ources </w:t>
            </w:r>
          </w:p>
        </w:tc>
        <w:tc>
          <w:tcPr>
            <w:tcW w:w="3119" w:type="dxa"/>
            <w:tcMar/>
          </w:tcPr>
          <w:p w:rsidRPr="00775BC1" w:rsidR="00187DB6" w:rsidP="00187DB6" w:rsidRDefault="00187DB6" w14:paraId="0196FBB3" wp14:textId="77777777">
            <w:pPr>
              <w:jc w:val="center"/>
              <w:rPr>
                <w:b/>
                <w:sz w:val="24"/>
                <w:szCs w:val="24"/>
              </w:rPr>
            </w:pPr>
            <w:r w:rsidRPr="00775BC1">
              <w:rPr>
                <w:b/>
                <w:sz w:val="24"/>
                <w:szCs w:val="24"/>
              </w:rPr>
              <w:t xml:space="preserve">Chronology </w:t>
            </w:r>
          </w:p>
        </w:tc>
        <w:tc>
          <w:tcPr>
            <w:tcW w:w="2976" w:type="dxa"/>
            <w:tcMar/>
          </w:tcPr>
          <w:p w:rsidRPr="003D0C76" w:rsidR="00187DB6" w:rsidP="001700B5" w:rsidRDefault="00187DB6" w14:paraId="613FB6DB" wp14:textId="77777777">
            <w:pPr>
              <w:jc w:val="center"/>
              <w:rPr>
                <w:b/>
                <w:sz w:val="24"/>
                <w:szCs w:val="24"/>
              </w:rPr>
            </w:pPr>
            <w:r w:rsidRPr="003D0C76">
              <w:rPr>
                <w:b/>
                <w:sz w:val="24"/>
                <w:szCs w:val="24"/>
              </w:rPr>
              <w:t xml:space="preserve">Range and </w:t>
            </w:r>
            <w:r>
              <w:rPr>
                <w:b/>
                <w:sz w:val="24"/>
                <w:szCs w:val="24"/>
              </w:rPr>
              <w:t>Depth of H</w:t>
            </w:r>
            <w:r w:rsidRPr="003D0C76">
              <w:rPr>
                <w:b/>
                <w:sz w:val="24"/>
                <w:szCs w:val="24"/>
              </w:rPr>
              <w:t xml:space="preserve">istorical </w:t>
            </w:r>
            <w:r>
              <w:rPr>
                <w:b/>
                <w:sz w:val="24"/>
                <w:szCs w:val="24"/>
              </w:rPr>
              <w:t>K</w:t>
            </w:r>
            <w:r w:rsidR="001700B5">
              <w:rPr>
                <w:b/>
                <w:sz w:val="24"/>
                <w:szCs w:val="24"/>
              </w:rPr>
              <w:t>nowledge</w:t>
            </w:r>
          </w:p>
          <w:p w:rsidRPr="00775BC1" w:rsidR="00187DB6" w:rsidP="00187DB6" w:rsidRDefault="00187DB6" w14:paraId="664B71F3" wp14:textId="77777777">
            <w:pPr>
              <w:jc w:val="center"/>
              <w:rPr>
                <w:b/>
                <w:sz w:val="24"/>
                <w:szCs w:val="24"/>
              </w:rPr>
            </w:pPr>
            <w:r w:rsidRPr="003D0C76">
              <w:rPr>
                <w:b/>
                <w:sz w:val="24"/>
                <w:szCs w:val="24"/>
              </w:rPr>
              <w:t>(Change and Continuity, cause and Consequence)</w:t>
            </w:r>
          </w:p>
        </w:tc>
        <w:tc>
          <w:tcPr>
            <w:tcW w:w="2919" w:type="dxa"/>
            <w:tcMar/>
          </w:tcPr>
          <w:p w:rsidRPr="00775BC1" w:rsidR="00187DB6" w:rsidP="00187DB6" w:rsidRDefault="00187DB6" w14:paraId="7BBD845F" wp14:textId="77777777">
            <w:pPr>
              <w:jc w:val="center"/>
              <w:rPr>
                <w:b/>
                <w:sz w:val="24"/>
                <w:szCs w:val="24"/>
              </w:rPr>
            </w:pPr>
            <w:r w:rsidRPr="003D0C76">
              <w:rPr>
                <w:b/>
                <w:sz w:val="24"/>
                <w:szCs w:val="24"/>
              </w:rPr>
              <w:t>Organisation and Communication</w:t>
            </w:r>
          </w:p>
        </w:tc>
      </w:tr>
      <w:tr xmlns:wp14="http://schemas.microsoft.com/office/word/2010/wordml" w:rsidR="00592A20" w:rsidTr="4230A737" w14:paraId="592A73EA" wp14:textId="77777777">
        <w:trPr>
          <w:cantSplit/>
          <w:trHeight w:val="1134"/>
        </w:trPr>
        <w:tc>
          <w:tcPr>
            <w:tcW w:w="990" w:type="dxa"/>
            <w:tcMar/>
            <w:textDirection w:val="btLr"/>
          </w:tcPr>
          <w:p w:rsidRPr="00D62624" w:rsidR="00592A20" w:rsidP="4230A737" w:rsidRDefault="00592A20" w14:paraId="74203AA5" wp14:textId="23C0E41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13" w:right="113"/>
              <w:jc w:val="center"/>
            </w:pPr>
            <w:r w:rsidRPr="4230A737" w:rsidR="1A683DCD">
              <w:rPr>
                <w:b w:val="1"/>
                <w:bCs w:val="1"/>
                <w:sz w:val="28"/>
                <w:szCs w:val="28"/>
              </w:rPr>
              <w:t>LKS2</w:t>
            </w:r>
          </w:p>
        </w:tc>
        <w:tc>
          <w:tcPr>
            <w:tcW w:w="1982" w:type="dxa"/>
            <w:tcMar/>
          </w:tcPr>
          <w:p w:rsidRPr="00592A20" w:rsidR="00592A20" w:rsidP="4230A737" w:rsidRDefault="00592A20" w14:paraId="1A298631" wp14:textId="5F6E35AA">
            <w:pPr>
              <w:pStyle w:val="Normal"/>
            </w:pPr>
            <w:r w:rsidR="00592A20">
              <w:rPr/>
              <w:t>Use some sources to start devising historically valid questions about change, cause, similarity and difference, and significance.</w:t>
            </w:r>
          </w:p>
          <w:p w:rsidRPr="00592A20" w:rsidR="00592A20" w:rsidP="00592A20" w:rsidRDefault="00592A20" w14:paraId="70DF9E56" wp14:textId="77777777"/>
        </w:tc>
        <w:tc>
          <w:tcPr>
            <w:tcW w:w="3402" w:type="dxa"/>
            <w:tcMar/>
          </w:tcPr>
          <w:p w:rsidR="00592A20" w:rsidP="4230A737" w:rsidRDefault="00592A20" w14:paraId="708B92F1" wp14:textId="2CC6E928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>Identify</w:t>
            </w:r>
            <w:r w:rsidR="00592A20">
              <w:rPr/>
              <w:t xml:space="preserve"> and give reasons for </w:t>
            </w:r>
            <w:r w:rsidR="00592A20">
              <w:rPr/>
              <w:t>different ways</w:t>
            </w:r>
            <w:r w:rsidR="00592A20">
              <w:rPr/>
              <w:t xml:space="preserve"> in which the past is represented</w:t>
            </w:r>
            <w:r w:rsidR="4F083867">
              <w:rPr/>
              <w:t>.</w:t>
            </w:r>
          </w:p>
          <w:p w:rsidR="4230A737" w:rsidP="4230A737" w:rsidRDefault="4230A737" w14:paraId="743FD17E" w14:textId="1FC78B18">
            <w:pPr>
              <w:pStyle w:val="Normal"/>
            </w:pPr>
          </w:p>
          <w:p w:rsidR="00592A20" w:rsidP="4230A737" w:rsidRDefault="00592A20" w14:paraId="7DAF19B4" wp14:textId="77777777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 xml:space="preserve">Distinguish between </w:t>
            </w:r>
            <w:r w:rsidR="00592A20">
              <w:rPr/>
              <w:t>different sources</w:t>
            </w:r>
            <w:r w:rsidR="00592A20">
              <w:rPr/>
              <w:t xml:space="preserve"> – compare different versions of the same story</w:t>
            </w:r>
          </w:p>
          <w:p w:rsidR="4230A737" w:rsidP="4230A737" w:rsidRDefault="4230A737" w14:paraId="7ACA0A66" w14:textId="25586B9B">
            <w:pPr>
              <w:pStyle w:val="Normal"/>
            </w:pPr>
          </w:p>
          <w:p w:rsidR="00592A20" w:rsidP="4230A737" w:rsidRDefault="00592A20" w14:paraId="302185AC" wp14:textId="77777777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 xml:space="preserve">Begin to evaluate the usefulness of </w:t>
            </w:r>
            <w:r w:rsidR="00592A20">
              <w:rPr/>
              <w:t>different sources</w:t>
            </w:r>
          </w:p>
          <w:p w:rsidR="4230A737" w:rsidP="4230A737" w:rsidRDefault="4230A737" w14:paraId="73CAAD4B" w14:textId="42AF0AE7">
            <w:pPr>
              <w:pStyle w:val="Normal"/>
            </w:pPr>
          </w:p>
          <w:p w:rsidR="00592A20" w:rsidP="4230A737" w:rsidRDefault="00592A20" w14:paraId="45FADCCE" wp14:textId="7F6FC5A1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>Use a range of sources to find out about a period</w:t>
            </w:r>
            <w:r w:rsidR="3730E4E8">
              <w:rPr/>
              <w:t xml:space="preserve"> and s</w:t>
            </w:r>
            <w:r w:rsidR="00592A20">
              <w:rPr/>
              <w:t xml:space="preserve">elect and record information relevant to the study </w:t>
            </w:r>
          </w:p>
          <w:p w:rsidR="4230A737" w:rsidP="4230A737" w:rsidRDefault="4230A737" w14:paraId="1A26B7A3" w14:textId="75033069">
            <w:pPr>
              <w:pStyle w:val="Normal"/>
            </w:pPr>
          </w:p>
          <w:p w:rsidR="003B3BAD" w:rsidP="003B3BAD" w:rsidRDefault="003B3BAD" w14:paraId="44E871BC" wp14:textId="77777777"/>
          <w:p w:rsidR="003B3BAD" w:rsidP="003B3BAD" w:rsidRDefault="003B3BAD" w14:paraId="144A5D23" wp14:textId="77777777"/>
          <w:p w:rsidR="001700B5" w:rsidP="003B3BAD" w:rsidRDefault="001700B5" w14:paraId="738610EB" wp14:textId="77777777"/>
        </w:tc>
        <w:tc>
          <w:tcPr>
            <w:tcW w:w="3119" w:type="dxa"/>
            <w:tcMar/>
          </w:tcPr>
          <w:p w:rsidR="00592A20" w:rsidP="4230A737" w:rsidRDefault="00592A20" w14:paraId="315DF879" wp14:textId="4E7749D2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 xml:space="preserve">Place the period studied on a timeline </w:t>
            </w:r>
            <w:r w:rsidR="1698034C">
              <w:rPr/>
              <w:t>alongside other eras studied</w:t>
            </w:r>
          </w:p>
          <w:p w:rsidR="4230A737" w:rsidP="4230A737" w:rsidRDefault="4230A737" w14:paraId="30E74EB0" w14:textId="5FE557BE">
            <w:pPr>
              <w:pStyle w:val="Normal"/>
            </w:pPr>
          </w:p>
          <w:p w:rsidR="00592A20" w:rsidP="4230A737" w:rsidRDefault="00592A20" w14:paraId="421B823C" wp14:textId="77777777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>Use dates and terms related to the study unit and passing of time</w:t>
            </w:r>
          </w:p>
          <w:p w:rsidR="4230A737" w:rsidP="4230A737" w:rsidRDefault="4230A737" w14:paraId="33938DBE" w14:textId="4D5A5C91">
            <w:pPr>
              <w:pStyle w:val="Normal"/>
            </w:pPr>
          </w:p>
          <w:p w:rsidR="00592A20" w:rsidP="4230A737" w:rsidRDefault="00592A20" w14:paraId="4BC60B07" wp14:textId="77777777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>Sequence several events or artefacts</w:t>
            </w:r>
          </w:p>
          <w:p w:rsidR="4230A737" w:rsidP="4230A737" w:rsidRDefault="4230A737" w14:paraId="027E1B12" w14:textId="1FE9E2BD">
            <w:pPr>
              <w:pStyle w:val="Normal"/>
            </w:pPr>
          </w:p>
          <w:p w:rsidR="00592A20" w:rsidP="4230A737" w:rsidRDefault="00592A20" w14:paraId="54E2E4B8" wp14:textId="77777777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 xml:space="preserve"> Understand more complex terms </w:t>
            </w:r>
            <w:r w:rsidR="00592A20">
              <w:rPr/>
              <w:t>eg</w:t>
            </w:r>
            <w:r w:rsidR="00592A20">
              <w:rPr/>
              <w:t xml:space="preserve"> BC/AD, BCE/CE.</w:t>
            </w:r>
          </w:p>
        </w:tc>
        <w:tc>
          <w:tcPr>
            <w:tcW w:w="2976" w:type="dxa"/>
            <w:tcMar/>
          </w:tcPr>
          <w:p w:rsidR="00592A20" w:rsidP="4230A737" w:rsidRDefault="00592A20" w14:paraId="4E5CC9E2" wp14:textId="5A31494D">
            <w:pPr>
              <w:pStyle w:val="Normal"/>
            </w:pPr>
            <w:r w:rsidR="00592A20">
              <w:rPr/>
              <w:t xml:space="preserve">Find out about </w:t>
            </w:r>
            <w:r w:rsidR="44E46CD7">
              <w:rPr/>
              <w:t xml:space="preserve">the </w:t>
            </w:r>
            <w:r w:rsidR="00592A20">
              <w:rPr/>
              <w:t xml:space="preserve">everyday lives of people in </w:t>
            </w:r>
            <w:r w:rsidR="5F1B2C2E">
              <w:rPr/>
              <w:t>different historical eras</w:t>
            </w:r>
            <w:r w:rsidR="3B9E8A7E">
              <w:rPr/>
              <w:t>. C</w:t>
            </w:r>
            <w:r w:rsidR="00592A20">
              <w:rPr/>
              <w:t>ompare with our life today</w:t>
            </w:r>
            <w:r w:rsidR="77BC4766">
              <w:rPr/>
              <w:t xml:space="preserve"> and other historical eras</w:t>
            </w:r>
          </w:p>
          <w:p w:rsidR="4230A737" w:rsidP="4230A737" w:rsidRDefault="4230A737" w14:paraId="13ABA9A9" w14:textId="74D4F26E">
            <w:pPr>
              <w:pStyle w:val="Normal"/>
            </w:pPr>
          </w:p>
          <w:p w:rsidR="00592A20" w:rsidP="4230A737" w:rsidRDefault="00592A20" w14:paraId="39589EA1" wp14:textId="77777777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>Identify</w:t>
            </w:r>
            <w:r w:rsidR="00592A20">
              <w:rPr/>
              <w:t xml:space="preserve"> reasons for and results of people's actions</w:t>
            </w:r>
          </w:p>
          <w:p w:rsidR="4230A737" w:rsidP="4230A737" w:rsidRDefault="4230A737" w14:paraId="147FA3D2" w14:textId="2D7F24C1">
            <w:pPr>
              <w:pStyle w:val="Normal"/>
            </w:pPr>
          </w:p>
          <w:p w:rsidR="00592A20" w:rsidP="4230A737" w:rsidRDefault="00592A20" w14:paraId="0B82C8C3" wp14:textId="77777777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>Understand why people may have wanted to do something</w:t>
            </w:r>
          </w:p>
          <w:p w:rsidR="4230A737" w:rsidP="4230A737" w:rsidRDefault="4230A737" w14:paraId="39F929A5" w14:textId="132185C4">
            <w:pPr>
              <w:pStyle w:val="Normal"/>
            </w:pPr>
          </w:p>
          <w:p w:rsidR="00592A20" w:rsidP="4230A737" w:rsidRDefault="00592A20" w14:paraId="0861932A" wp14:textId="31F489C2">
            <w:pPr>
              <w:pStyle w:val="Normal"/>
              <w:rPr>
                <w:sz w:val="22"/>
                <w:szCs w:val="22"/>
              </w:rPr>
            </w:pPr>
            <w:r w:rsidR="42560127">
              <w:rPr/>
              <w:t>I</w:t>
            </w:r>
            <w:r w:rsidR="00592A20">
              <w:rPr/>
              <w:t>dentify key features and events of time studied</w:t>
            </w:r>
          </w:p>
          <w:p w:rsidR="4230A737" w:rsidP="4230A737" w:rsidRDefault="4230A737" w14:paraId="3CE9CEAE" w14:textId="0553CD23">
            <w:pPr>
              <w:pStyle w:val="Normal"/>
            </w:pPr>
          </w:p>
          <w:p w:rsidR="00592A20" w:rsidP="4230A737" w:rsidRDefault="00592A20" w14:paraId="440384E3" wp14:textId="77777777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>Look for links and effects in time Studied</w:t>
            </w:r>
          </w:p>
          <w:p w:rsidR="4230A737" w:rsidP="4230A737" w:rsidRDefault="4230A737" w14:paraId="6E1888D7" w14:textId="45A2E527">
            <w:pPr>
              <w:pStyle w:val="Normal"/>
            </w:pPr>
          </w:p>
          <w:p w:rsidR="00592A20" w:rsidP="4230A737" w:rsidRDefault="00592A20" w14:paraId="286B9AE5" wp14:textId="3BC0F275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>Offer a reasonable explanation for some events</w:t>
            </w:r>
          </w:p>
          <w:p w:rsidR="00592A20" w:rsidP="4230A737" w:rsidRDefault="00592A20" w14:paraId="47421401" wp14:textId="6E6F45A1">
            <w:pPr>
              <w:pStyle w:val="Normal"/>
            </w:pPr>
          </w:p>
          <w:p w:rsidR="00592A20" w:rsidP="4230A737" w:rsidRDefault="00592A20" w14:paraId="2FF2FCB3" wp14:textId="012AA95C">
            <w:pPr>
              <w:pStyle w:val="Normal"/>
            </w:pPr>
          </w:p>
          <w:p w:rsidR="00592A20" w:rsidP="4230A737" w:rsidRDefault="00592A20" w14:paraId="5F505897" wp14:textId="7262BF6E">
            <w:pPr>
              <w:pStyle w:val="Normal"/>
            </w:pPr>
          </w:p>
          <w:p w:rsidR="00592A20" w:rsidP="4230A737" w:rsidRDefault="00592A20" w14:paraId="73F226EA" wp14:textId="155E5066">
            <w:pPr>
              <w:pStyle w:val="Normal"/>
            </w:pPr>
          </w:p>
        </w:tc>
        <w:tc>
          <w:tcPr>
            <w:tcW w:w="2919" w:type="dxa"/>
            <w:tcMar/>
          </w:tcPr>
          <w:p w:rsidR="003B3BAD" w:rsidP="4230A737" w:rsidRDefault="00592A20" w14:paraId="54ADB26C" wp14:textId="77777777">
            <w:pPr>
              <w:pStyle w:val="Normal"/>
              <w:rPr>
                <w:sz w:val="22"/>
                <w:szCs w:val="22"/>
              </w:rPr>
            </w:pPr>
            <w:r w:rsidR="00592A20">
              <w:rPr/>
              <w:t xml:space="preserve">Construct informed responses that involve thoughtful </w:t>
            </w:r>
            <w:r w:rsidR="00592A20">
              <w:rPr/>
              <w:t>selection</w:t>
            </w:r>
            <w:r w:rsidR="00592A20">
              <w:rPr/>
              <w:t xml:space="preserve"> and organisation of relevant historical information.</w:t>
            </w:r>
          </w:p>
          <w:p w:rsidR="4230A737" w:rsidP="4230A737" w:rsidRDefault="4230A737" w14:paraId="230FA51C" w14:textId="514C57D9">
            <w:pPr>
              <w:pStyle w:val="Normal"/>
            </w:pPr>
          </w:p>
          <w:p w:rsidRPr="003B3BAD" w:rsidR="00592A20" w:rsidP="4230A737" w:rsidRDefault="003B3BAD" w14:paraId="7D3C18E4" wp14:textId="77777777">
            <w:pPr>
              <w:pStyle w:val="Normal"/>
              <w:rPr>
                <w:sz w:val="22"/>
                <w:szCs w:val="22"/>
              </w:rPr>
            </w:pPr>
            <w:r w:rsidR="003B3BAD">
              <w:rPr/>
              <w:t>U</w:t>
            </w:r>
            <w:r w:rsidR="00592A20">
              <w:rPr/>
              <w:t>se specialist terms like settlement, invasion and vocabulary linked to chronology.</w:t>
            </w:r>
          </w:p>
          <w:p w:rsidR="4230A737" w:rsidP="4230A737" w:rsidRDefault="4230A737" w14:paraId="240C50CF" w14:textId="089A3A72">
            <w:pPr>
              <w:pStyle w:val="Normal"/>
            </w:pPr>
          </w:p>
          <w:p w:rsidRPr="003B3BAD" w:rsidR="00592A20" w:rsidP="4230A737" w:rsidRDefault="00592A20" w14:paraId="56198D14" wp14:textId="4BBB9A13">
            <w:pPr>
              <w:pStyle w:val="Normal"/>
            </w:pPr>
          </w:p>
        </w:tc>
      </w:tr>
      <w:tr xmlns:wp14="http://schemas.microsoft.com/office/word/2010/wordml" w:rsidR="00592A20" w:rsidTr="4230A737" w14:paraId="48105790" wp14:textId="77777777">
        <w:trPr>
          <w:cantSplit/>
          <w:trHeight w:val="1134"/>
        </w:trPr>
        <w:tc>
          <w:tcPr>
            <w:tcW w:w="15388" w:type="dxa"/>
            <w:gridSpan w:val="6"/>
            <w:shd w:val="clear" w:color="auto" w:fill="A8D08D" w:themeFill="accent6" w:themeFillTint="99"/>
            <w:tcMar/>
          </w:tcPr>
          <w:p w:rsidR="00592A20" w:rsidP="00592A20" w:rsidRDefault="00592A20" w14:paraId="6E8117A1" wp14:textId="77777777">
            <w:pPr>
              <w:rPr>
                <w:sz w:val="24"/>
              </w:rPr>
            </w:pP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22752" behindDoc="0" locked="0" layoutInCell="1" allowOverlap="1" wp14:anchorId="430435A5" wp14:editId="138AD86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18415</wp:posOffset>
                  </wp:positionV>
                  <wp:extent cx="677545" cy="626745"/>
                  <wp:effectExtent l="0" t="0" r="8255" b="190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5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xmlns:wp14="http://schemas.microsoft.com/office/word/2010/wordprocessingDrawing" distT="0" distB="0" distL="114300" distR="114300" simplePos="0" relativeHeight="251721728" behindDoc="0" locked="0" layoutInCell="1" allowOverlap="1" wp14:anchorId="509BC81F" wp14:editId="035920A9">
                  <wp:simplePos x="0" y="0"/>
                  <wp:positionH relativeFrom="column">
                    <wp:posOffset>8994775</wp:posOffset>
                  </wp:positionH>
                  <wp:positionV relativeFrom="paragraph">
                    <wp:posOffset>46355</wp:posOffset>
                  </wp:positionV>
                  <wp:extent cx="677730" cy="627320"/>
                  <wp:effectExtent l="0" t="0" r="8255" b="1905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30" cy="62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92A20" w:rsidP="00592A20" w:rsidRDefault="00592A20" w14:paraId="59DE83B2" wp14:textId="77777777">
            <w:pPr>
              <w:jc w:val="center"/>
              <w:rPr>
                <w:sz w:val="24"/>
              </w:rPr>
            </w:pPr>
            <w:r>
              <w:rPr>
                <w:b/>
                <w:sz w:val="40"/>
              </w:rPr>
              <w:t xml:space="preserve">Skills </w:t>
            </w:r>
            <w:r w:rsidRPr="007659C4">
              <w:rPr>
                <w:b/>
                <w:sz w:val="40"/>
              </w:rPr>
              <w:t xml:space="preserve">Progression in </w:t>
            </w:r>
            <w:r>
              <w:rPr>
                <w:b/>
                <w:sz w:val="40"/>
              </w:rPr>
              <w:t>History</w:t>
            </w:r>
            <w:r w:rsidRPr="007659C4">
              <w:rPr>
                <w:b/>
                <w:sz w:val="40"/>
              </w:rPr>
              <w:t xml:space="preserve"> at </w:t>
            </w:r>
            <w:r>
              <w:rPr>
                <w:b/>
                <w:sz w:val="40"/>
              </w:rPr>
              <w:t>Upper Key Stage Two</w:t>
            </w:r>
          </w:p>
          <w:p w:rsidRPr="00E8472E" w:rsidR="00592A20" w:rsidP="00592A20" w:rsidRDefault="00592A20" w14:paraId="637805D2" wp14:textId="77777777">
            <w:pPr>
              <w:tabs>
                <w:tab w:val="left" w:pos="8550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xmlns:wp14="http://schemas.microsoft.com/office/word/2010/wordml" w:rsidR="003B3BAD" w:rsidTr="4230A737" w14:paraId="3824DC4E" wp14:textId="77777777">
        <w:trPr>
          <w:cantSplit/>
          <w:trHeight w:val="1134"/>
        </w:trPr>
        <w:tc>
          <w:tcPr>
            <w:tcW w:w="990" w:type="dxa"/>
            <w:tcMar/>
            <w:textDirection w:val="btLr"/>
          </w:tcPr>
          <w:p w:rsidR="003B3BAD" w:rsidP="003B3BAD" w:rsidRDefault="003B3BAD" w14:paraId="463F29E8" wp14:textId="77777777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982" w:type="dxa"/>
            <w:tcMar/>
          </w:tcPr>
          <w:p w:rsidRPr="00775BC1" w:rsidR="003B3BAD" w:rsidP="003B3BAD" w:rsidRDefault="003B3BAD" w14:paraId="55B25B5A" wp14:textId="77777777">
            <w:pPr>
              <w:jc w:val="center"/>
              <w:rPr>
                <w:b/>
                <w:sz w:val="24"/>
                <w:szCs w:val="24"/>
              </w:rPr>
            </w:pPr>
            <w:r w:rsidRPr="00775BC1">
              <w:rPr>
                <w:b/>
                <w:sz w:val="24"/>
                <w:szCs w:val="24"/>
              </w:rPr>
              <w:t>Questioning</w:t>
            </w:r>
          </w:p>
        </w:tc>
        <w:tc>
          <w:tcPr>
            <w:tcW w:w="3402" w:type="dxa"/>
            <w:tcMar/>
          </w:tcPr>
          <w:p w:rsidRPr="00775BC1" w:rsidR="003B3BAD" w:rsidP="003B3BAD" w:rsidRDefault="003B3BAD" w14:paraId="3E7443EF" wp14:textId="77777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Enquiry, Interpretation and Using S</w:t>
            </w:r>
            <w:r w:rsidRPr="00775BC1">
              <w:rPr>
                <w:b/>
                <w:sz w:val="24"/>
                <w:szCs w:val="24"/>
              </w:rPr>
              <w:t xml:space="preserve">ources </w:t>
            </w:r>
          </w:p>
        </w:tc>
        <w:tc>
          <w:tcPr>
            <w:tcW w:w="3119" w:type="dxa"/>
            <w:tcMar/>
          </w:tcPr>
          <w:p w:rsidRPr="00775BC1" w:rsidR="003B3BAD" w:rsidP="003B3BAD" w:rsidRDefault="003B3BAD" w14:paraId="7D06A717" wp14:textId="77777777">
            <w:pPr>
              <w:jc w:val="center"/>
              <w:rPr>
                <w:b/>
                <w:sz w:val="24"/>
                <w:szCs w:val="24"/>
              </w:rPr>
            </w:pPr>
            <w:r w:rsidRPr="00775BC1">
              <w:rPr>
                <w:b/>
                <w:sz w:val="24"/>
                <w:szCs w:val="24"/>
              </w:rPr>
              <w:t xml:space="preserve">Chronology </w:t>
            </w:r>
          </w:p>
        </w:tc>
        <w:tc>
          <w:tcPr>
            <w:tcW w:w="2976" w:type="dxa"/>
            <w:tcMar/>
          </w:tcPr>
          <w:p w:rsidRPr="003D0C76" w:rsidR="003B3BAD" w:rsidP="003B3BAD" w:rsidRDefault="003B3BAD" w14:paraId="47691C7A" wp14:textId="77777777">
            <w:pPr>
              <w:jc w:val="center"/>
              <w:rPr>
                <w:b/>
                <w:sz w:val="24"/>
                <w:szCs w:val="24"/>
              </w:rPr>
            </w:pPr>
            <w:r w:rsidRPr="003D0C76">
              <w:rPr>
                <w:b/>
                <w:sz w:val="24"/>
                <w:szCs w:val="24"/>
              </w:rPr>
              <w:t xml:space="preserve">Range and </w:t>
            </w:r>
            <w:r>
              <w:rPr>
                <w:b/>
                <w:sz w:val="24"/>
                <w:szCs w:val="24"/>
              </w:rPr>
              <w:t>Depth of H</w:t>
            </w:r>
            <w:r w:rsidRPr="003D0C76">
              <w:rPr>
                <w:b/>
                <w:sz w:val="24"/>
                <w:szCs w:val="24"/>
              </w:rPr>
              <w:t xml:space="preserve">istorical </w:t>
            </w:r>
            <w:r>
              <w:rPr>
                <w:b/>
                <w:sz w:val="24"/>
                <w:szCs w:val="24"/>
              </w:rPr>
              <w:t>Knowledge</w:t>
            </w:r>
          </w:p>
          <w:p w:rsidRPr="00775BC1" w:rsidR="003B3BAD" w:rsidP="003B3BAD" w:rsidRDefault="003B3BAD" w14:paraId="180297EF" wp14:textId="77777777">
            <w:pPr>
              <w:jc w:val="center"/>
              <w:rPr>
                <w:b/>
                <w:sz w:val="24"/>
                <w:szCs w:val="24"/>
              </w:rPr>
            </w:pPr>
            <w:r w:rsidRPr="003D0C76">
              <w:rPr>
                <w:b/>
                <w:sz w:val="24"/>
                <w:szCs w:val="24"/>
              </w:rPr>
              <w:t>(Change and Continuity, cause and Consequence)</w:t>
            </w:r>
          </w:p>
        </w:tc>
        <w:tc>
          <w:tcPr>
            <w:tcW w:w="2919" w:type="dxa"/>
            <w:tcMar/>
          </w:tcPr>
          <w:p w:rsidRPr="00775BC1" w:rsidR="003B3BAD" w:rsidP="003B3BAD" w:rsidRDefault="003B3BAD" w14:paraId="5D9EA781" wp14:textId="77777777">
            <w:pPr>
              <w:jc w:val="center"/>
              <w:rPr>
                <w:b/>
                <w:sz w:val="24"/>
                <w:szCs w:val="24"/>
              </w:rPr>
            </w:pPr>
            <w:r w:rsidRPr="003D0C76">
              <w:rPr>
                <w:b/>
                <w:sz w:val="24"/>
                <w:szCs w:val="24"/>
              </w:rPr>
              <w:t>Organisation and Communication</w:t>
            </w:r>
          </w:p>
        </w:tc>
      </w:tr>
      <w:tr xmlns:wp14="http://schemas.microsoft.com/office/word/2010/wordml" w:rsidR="003B3BAD" w:rsidTr="4230A737" w14:paraId="0C152076" wp14:textId="77777777">
        <w:trPr>
          <w:cantSplit/>
          <w:trHeight w:val="1134"/>
        </w:trPr>
        <w:tc>
          <w:tcPr>
            <w:tcW w:w="990" w:type="dxa"/>
            <w:tcMar/>
            <w:textDirection w:val="btLr"/>
          </w:tcPr>
          <w:p w:rsidR="003B3BAD" w:rsidP="4230A737" w:rsidRDefault="003B3BAD" w14:paraId="76D569EC" wp14:textId="20616CD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113" w:right="113"/>
              <w:jc w:val="center"/>
            </w:pPr>
            <w:r w:rsidRPr="4230A737" w:rsidR="18AC894F">
              <w:rPr>
                <w:b w:val="1"/>
                <w:bCs w:val="1"/>
                <w:sz w:val="28"/>
                <w:szCs w:val="28"/>
              </w:rPr>
              <w:t>UKS2</w:t>
            </w:r>
          </w:p>
        </w:tc>
        <w:tc>
          <w:tcPr>
            <w:tcW w:w="1982" w:type="dxa"/>
            <w:tcMar/>
          </w:tcPr>
          <w:p w:rsidRPr="001700B5" w:rsidR="003B3BAD" w:rsidP="4230A737" w:rsidRDefault="003B3BAD" w14:paraId="1957A27B" wp14:textId="77777777">
            <w:pPr>
              <w:rPr>
                <w:sz w:val="19"/>
                <w:szCs w:val="19"/>
              </w:rPr>
            </w:pPr>
            <w:r w:rsidRPr="4230A737" w:rsidR="003B3BAD">
              <w:rPr>
                <w:sz w:val="19"/>
                <w:szCs w:val="19"/>
              </w:rPr>
              <w:t>Ask and answer historically valid questions (e.g. about significance, or the basis of people’s opinions)</w:t>
            </w:r>
          </w:p>
          <w:p w:rsidR="4230A737" w:rsidP="4230A737" w:rsidRDefault="4230A737" w14:paraId="0D13F0FE" w14:textId="174990C7">
            <w:pPr>
              <w:rPr>
                <w:sz w:val="19"/>
                <w:szCs w:val="19"/>
              </w:rPr>
            </w:pPr>
          </w:p>
          <w:p w:rsidRPr="001700B5" w:rsidR="003B3BAD" w:rsidP="4230A737" w:rsidRDefault="003B3BAD" w14:paraId="687DE5AB" wp14:textId="77777777">
            <w:pPr>
              <w:rPr>
                <w:sz w:val="19"/>
                <w:szCs w:val="19"/>
              </w:rPr>
            </w:pPr>
            <w:r w:rsidRPr="4230A737" w:rsidR="003B3BAD">
              <w:rPr>
                <w:sz w:val="19"/>
                <w:szCs w:val="19"/>
              </w:rPr>
              <w:t>Regularly ask</w:t>
            </w:r>
            <w:r w:rsidRPr="4230A737" w:rsidR="003B3BAD">
              <w:rPr>
                <w:sz w:val="19"/>
                <w:szCs w:val="19"/>
              </w:rPr>
              <w:t xml:space="preserve"> and answer perceptive questions in historically valid ways</w:t>
            </w:r>
          </w:p>
        </w:tc>
        <w:tc>
          <w:tcPr>
            <w:tcW w:w="3402" w:type="dxa"/>
            <w:tcMar/>
          </w:tcPr>
          <w:p w:rsidRPr="001700B5" w:rsidR="003B3BAD" w:rsidP="4230A737" w:rsidRDefault="003B3BAD" w14:paraId="61E1F225" wp14:textId="6C27A910">
            <w:pPr>
              <w:pStyle w:val="Normal"/>
              <w:rPr>
                <w:sz w:val="19"/>
                <w:szCs w:val="19"/>
              </w:rPr>
            </w:pPr>
            <w:r w:rsidRPr="4230A737" w:rsidR="003B3BAD">
              <w:rPr>
                <w:sz w:val="19"/>
                <w:szCs w:val="19"/>
              </w:rPr>
              <w:t xml:space="preserve">Compare accounts of events from </w:t>
            </w:r>
            <w:r w:rsidRPr="4230A737" w:rsidR="003B3BAD">
              <w:rPr>
                <w:sz w:val="19"/>
                <w:szCs w:val="19"/>
              </w:rPr>
              <w:t>different sources</w:t>
            </w:r>
            <w:r w:rsidRPr="4230A737" w:rsidR="003B3BAD">
              <w:rPr>
                <w:sz w:val="19"/>
                <w:szCs w:val="19"/>
              </w:rPr>
              <w:t xml:space="preserve"> – fact or </w:t>
            </w:r>
            <w:r w:rsidRPr="4230A737" w:rsidR="003B3BAD">
              <w:rPr>
                <w:sz w:val="19"/>
                <w:szCs w:val="19"/>
              </w:rPr>
              <w:t>fiction</w:t>
            </w:r>
          </w:p>
          <w:p w:rsidR="4230A737" w:rsidP="4230A737" w:rsidRDefault="4230A737" w14:paraId="008539D6" w14:textId="2E3C6980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68C3CA5A" wp14:textId="77777777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>Offer some reasons for different versions of events</w:t>
            </w:r>
          </w:p>
          <w:p w:rsidR="4230A737" w:rsidP="4230A737" w:rsidRDefault="4230A737" w14:paraId="47126E2C" w14:textId="3A750418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4A09D952" wp14:textId="77777777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>Link sources and work out how conclusions were arrived at</w:t>
            </w:r>
          </w:p>
          <w:p w:rsidR="4230A737" w:rsidP="4230A737" w:rsidRDefault="4230A737" w14:paraId="20E6566E" w14:textId="47384612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173EF718" wp14:textId="77777777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>Consider ways of checking the accuracy of interpretations –fact or fiction and opinion</w:t>
            </w:r>
          </w:p>
          <w:p w:rsidR="4230A737" w:rsidP="4230A737" w:rsidRDefault="4230A737" w14:paraId="21FC08B7" w14:textId="377D6929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0ABD17A4" wp14:textId="2C2DF3FB">
            <w:pPr>
              <w:pStyle w:val="Normal"/>
              <w:rPr>
                <w:sz w:val="19"/>
                <w:szCs w:val="19"/>
              </w:rPr>
            </w:pPr>
            <w:r w:rsidRPr="4230A737" w:rsidR="003B3BAD">
              <w:rPr>
                <w:sz w:val="19"/>
                <w:szCs w:val="19"/>
              </w:rPr>
              <w:t xml:space="preserve">Be aware that different </w:t>
            </w:r>
            <w:r w:rsidRPr="4230A737" w:rsidR="003B3BAD">
              <w:rPr>
                <w:sz w:val="19"/>
                <w:szCs w:val="19"/>
              </w:rPr>
              <w:t>evidence will lead to different conclusions</w:t>
            </w:r>
          </w:p>
          <w:p w:rsidR="4230A737" w:rsidP="4230A737" w:rsidRDefault="4230A737" w14:paraId="06B4FB4B" w14:textId="2710D45B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3E6A519A" wp14:textId="77777777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>Confidently use the library and internet for research</w:t>
            </w:r>
          </w:p>
        </w:tc>
        <w:tc>
          <w:tcPr>
            <w:tcW w:w="3119" w:type="dxa"/>
            <w:tcMar/>
          </w:tcPr>
          <w:p w:rsidRPr="001700B5" w:rsidR="003B3BAD" w:rsidP="4230A737" w:rsidRDefault="003B3BAD" w14:paraId="1ECE4747" wp14:textId="77777777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>Know and sequence key events of time studied</w:t>
            </w:r>
          </w:p>
          <w:p w:rsidR="4230A737" w:rsidP="4230A737" w:rsidRDefault="4230A737" w14:paraId="7743F672" w14:textId="227A702F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40C798D2" wp14:textId="4BC9F1AD">
            <w:pPr>
              <w:pStyle w:val="Normal"/>
              <w:rPr>
                <w:sz w:val="19"/>
                <w:szCs w:val="19"/>
              </w:rPr>
            </w:pPr>
            <w:r w:rsidRPr="4230A737" w:rsidR="003B3BAD">
              <w:rPr>
                <w:sz w:val="19"/>
                <w:szCs w:val="19"/>
              </w:rPr>
              <w:t xml:space="preserve">Use relevant terms and period </w:t>
            </w:r>
            <w:r w:rsidRPr="4230A737" w:rsidR="756722CB">
              <w:rPr>
                <w:sz w:val="19"/>
                <w:szCs w:val="19"/>
              </w:rPr>
              <w:t>l</w:t>
            </w:r>
            <w:r w:rsidRPr="4230A737" w:rsidR="003B3BAD">
              <w:rPr>
                <w:sz w:val="19"/>
                <w:szCs w:val="19"/>
              </w:rPr>
              <w:t>abels</w:t>
            </w:r>
            <w:r w:rsidRPr="4230A737" w:rsidR="769FDEC1">
              <w:rPr>
                <w:sz w:val="19"/>
                <w:szCs w:val="19"/>
              </w:rPr>
              <w:t xml:space="preserve"> and numerical scales</w:t>
            </w:r>
          </w:p>
          <w:p w:rsidR="4230A737" w:rsidP="4230A737" w:rsidRDefault="4230A737" w14:paraId="368EBDA3" w14:textId="22803C44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7F0058FD" wp14:textId="77777777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 xml:space="preserve">Make comparisons between </w:t>
            </w:r>
            <w:r w:rsidRPr="4230A737" w:rsidR="003B3BAD">
              <w:rPr>
                <w:sz w:val="19"/>
                <w:szCs w:val="19"/>
              </w:rPr>
              <w:t>different times</w:t>
            </w:r>
            <w:r w:rsidRPr="4230A737" w:rsidR="003B3BAD">
              <w:rPr>
                <w:sz w:val="19"/>
                <w:szCs w:val="19"/>
              </w:rPr>
              <w:t xml:space="preserve"> in the past</w:t>
            </w:r>
          </w:p>
          <w:p w:rsidR="4230A737" w:rsidP="4230A737" w:rsidRDefault="4230A737" w14:paraId="551A1059" w14:textId="67A158B4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55AF0A47" wp14:textId="7DE2BB24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 xml:space="preserve">Place current study on </w:t>
            </w:r>
            <w:r w:rsidRPr="4230A737" w:rsidR="003B3BAD">
              <w:rPr>
                <w:sz w:val="19"/>
                <w:szCs w:val="19"/>
              </w:rPr>
              <w:t>timeline</w:t>
            </w:r>
            <w:r w:rsidRPr="4230A737" w:rsidR="003B3BAD">
              <w:rPr>
                <w:sz w:val="19"/>
                <w:szCs w:val="19"/>
              </w:rPr>
              <w:t xml:space="preserve"> in relation to other studies</w:t>
            </w:r>
          </w:p>
          <w:p w:rsidR="4230A737" w:rsidP="4230A737" w:rsidRDefault="4230A737" w14:paraId="4B21E7DF" w14:textId="18C89591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0D639557" wp14:textId="77777777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>Use relevant dates and terms</w:t>
            </w:r>
          </w:p>
          <w:p w:rsidRPr="001700B5" w:rsidR="003B3BAD" w:rsidP="4230A737" w:rsidRDefault="003B3BAD" w14:paraId="4AE3DECB" wp14:textId="1FCE2220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p14:textId="77777777" w14:paraId="707D900C">
            <w:pPr>
              <w:pStyle w:val="Normal"/>
              <w:rPr>
                <w:sz w:val="22"/>
                <w:szCs w:val="22"/>
              </w:rPr>
            </w:pPr>
            <w:r w:rsidRPr="4230A737" w:rsidR="32AE6D58">
              <w:rPr>
                <w:sz w:val="19"/>
                <w:szCs w:val="19"/>
              </w:rPr>
              <w:t>Know key dates, characters and events of time studied</w:t>
            </w:r>
          </w:p>
          <w:p w:rsidRPr="001700B5" w:rsidR="003B3BAD" w:rsidP="4230A737" w:rsidRDefault="003B3BAD" w14:paraId="02EB081F" wp14:textId="3CB048F5">
            <w:pPr>
              <w:pStyle w:val="Normal"/>
              <w:rPr>
                <w:sz w:val="19"/>
                <w:szCs w:val="19"/>
              </w:rPr>
            </w:pPr>
          </w:p>
        </w:tc>
        <w:tc>
          <w:tcPr>
            <w:tcW w:w="2976" w:type="dxa"/>
            <w:tcMar/>
          </w:tcPr>
          <w:p w:rsidRPr="001700B5" w:rsidR="003B3BAD" w:rsidP="4230A737" w:rsidRDefault="003B3BAD" w14:paraId="25EAEF55" wp14:textId="77777777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 xml:space="preserve">Study </w:t>
            </w:r>
            <w:r w:rsidRPr="4230A737" w:rsidR="003B3BAD">
              <w:rPr>
                <w:sz w:val="19"/>
                <w:szCs w:val="19"/>
              </w:rPr>
              <w:t>different aspects</w:t>
            </w:r>
            <w:r w:rsidRPr="4230A737" w:rsidR="003B3BAD">
              <w:rPr>
                <w:sz w:val="19"/>
                <w:szCs w:val="19"/>
              </w:rPr>
              <w:t xml:space="preserve"> of different people </w:t>
            </w:r>
          </w:p>
          <w:p w:rsidR="4230A737" w:rsidP="4230A737" w:rsidRDefault="4230A737" w14:paraId="2D0A1AC8" w14:textId="751CD9D0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71A24B8F" wp14:textId="272553B1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 xml:space="preserve">Examine causes and results of </w:t>
            </w:r>
            <w:r w:rsidRPr="4230A737" w:rsidR="003B3BAD">
              <w:rPr>
                <w:sz w:val="19"/>
                <w:szCs w:val="19"/>
              </w:rPr>
              <w:t>great events</w:t>
            </w:r>
            <w:r w:rsidRPr="4230A737" w:rsidR="003B3BAD">
              <w:rPr>
                <w:sz w:val="19"/>
                <w:szCs w:val="19"/>
              </w:rPr>
              <w:t xml:space="preserve"> and the impact on </w:t>
            </w:r>
            <w:r w:rsidRPr="4230A737" w:rsidR="25CA89D8">
              <w:rPr>
                <w:sz w:val="19"/>
                <w:szCs w:val="19"/>
              </w:rPr>
              <w:t>p</w:t>
            </w:r>
            <w:r w:rsidRPr="4230A737" w:rsidR="003B3BAD">
              <w:rPr>
                <w:sz w:val="19"/>
                <w:szCs w:val="19"/>
              </w:rPr>
              <w:t>eople</w:t>
            </w:r>
          </w:p>
          <w:p w:rsidR="4230A737" w:rsidP="4230A737" w:rsidRDefault="4230A737" w14:paraId="259E5C17" w14:textId="09FCF401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01F4E6E2" wp14:textId="00EC28B1">
            <w:pPr>
              <w:pStyle w:val="Normal"/>
              <w:rPr>
                <w:sz w:val="19"/>
                <w:szCs w:val="19"/>
              </w:rPr>
            </w:pPr>
            <w:r w:rsidRPr="4230A737" w:rsidR="003B3BAD">
              <w:rPr>
                <w:sz w:val="19"/>
                <w:szCs w:val="19"/>
              </w:rPr>
              <w:t xml:space="preserve">Compare an aspect of life with the same aspect in another </w:t>
            </w:r>
            <w:r w:rsidRPr="4230A737" w:rsidR="003B3BAD">
              <w:rPr>
                <w:sz w:val="19"/>
                <w:szCs w:val="19"/>
              </w:rPr>
              <w:t>period</w:t>
            </w:r>
          </w:p>
          <w:p w:rsidR="4230A737" w:rsidP="4230A737" w:rsidRDefault="4230A737" w14:paraId="53D7E930" w14:textId="634B74A7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098C34EE" wp14:textId="77777777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 xml:space="preserve">Find out about beliefs, </w:t>
            </w:r>
            <w:r w:rsidRPr="4230A737" w:rsidR="003B3BAD">
              <w:rPr>
                <w:sz w:val="19"/>
                <w:szCs w:val="19"/>
              </w:rPr>
              <w:t>behaviour</w:t>
            </w:r>
            <w:r w:rsidRPr="4230A737" w:rsidR="003B3BAD">
              <w:rPr>
                <w:sz w:val="19"/>
                <w:szCs w:val="19"/>
              </w:rPr>
              <w:t xml:space="preserve"> and characteristics of people, recognising that not everyone shares the same views and feelings </w:t>
            </w:r>
          </w:p>
          <w:p w:rsidR="4230A737" w:rsidP="4230A737" w:rsidRDefault="4230A737" w14:paraId="4CA9D3AC" w14:textId="408C8CB0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3956BAF6" wp14:textId="77777777">
            <w:pPr>
              <w:pStyle w:val="Normal"/>
              <w:rPr>
                <w:sz w:val="22"/>
                <w:szCs w:val="22"/>
              </w:rPr>
            </w:pPr>
            <w:r w:rsidRPr="4230A737" w:rsidR="003B3BAD">
              <w:rPr>
                <w:sz w:val="19"/>
                <w:szCs w:val="19"/>
              </w:rPr>
              <w:t>Compare beliefs and behaviour with another time studied</w:t>
            </w:r>
          </w:p>
          <w:p w:rsidR="4230A737" w:rsidP="4230A737" w:rsidRDefault="4230A737" w14:paraId="4BB26E6C" w14:textId="69515976">
            <w:pPr>
              <w:pStyle w:val="Normal"/>
              <w:rPr>
                <w:sz w:val="19"/>
                <w:szCs w:val="19"/>
              </w:rPr>
            </w:pPr>
          </w:p>
          <w:p w:rsidRPr="001700B5" w:rsidR="003B3BAD" w:rsidP="4230A737" w:rsidRDefault="003B3BAD" w14:paraId="073CF748" wp14:textId="5972CE46">
            <w:pPr>
              <w:pStyle w:val="Normal"/>
              <w:rPr>
                <w:sz w:val="22"/>
                <w:szCs w:val="22"/>
              </w:rPr>
            </w:pPr>
            <w:r w:rsidRPr="4230A737" w:rsidR="001700B5">
              <w:rPr>
                <w:sz w:val="19"/>
                <w:szCs w:val="19"/>
              </w:rPr>
              <w:t xml:space="preserve">Write an </w:t>
            </w:r>
            <w:r w:rsidRPr="4230A737" w:rsidR="003B3BAD">
              <w:rPr>
                <w:sz w:val="19"/>
                <w:szCs w:val="19"/>
              </w:rPr>
              <w:t>explanation of a past event in terms of cause and effect using evidence to support and illustrate their explanation</w:t>
            </w:r>
          </w:p>
        </w:tc>
        <w:tc>
          <w:tcPr>
            <w:tcW w:w="2919" w:type="dxa"/>
            <w:tcMar/>
          </w:tcPr>
          <w:p w:rsidRPr="001700B5" w:rsidR="003B3BAD" w:rsidP="4230A737" w:rsidRDefault="003B3BAD" w14:paraId="65A4929C" wp14:textId="77777777">
            <w:pPr>
              <w:pStyle w:val="Normal"/>
              <w:spacing w:after="60"/>
              <w:rPr>
                <w:rFonts w:cs="Calibri" w:cstheme="minorAscii"/>
                <w:sz w:val="22"/>
                <w:szCs w:val="22"/>
              </w:rPr>
            </w:pPr>
            <w:r w:rsidRPr="4230A737" w:rsidR="003B3BAD">
              <w:rPr>
                <w:rFonts w:cs="Calibri" w:cstheme="minorAscii"/>
                <w:sz w:val="19"/>
                <w:szCs w:val="19"/>
              </w:rPr>
              <w:t>Produce structured work that makes connections, draws contrasts, analyses trends</w:t>
            </w:r>
          </w:p>
          <w:p w:rsidR="4230A737" w:rsidP="4230A737" w:rsidRDefault="4230A737" w14:paraId="771732DE" w14:textId="3FA56A8F">
            <w:pPr>
              <w:pStyle w:val="Normal"/>
              <w:spacing w:after="60"/>
              <w:rPr>
                <w:rFonts w:cs="Calibri" w:cstheme="minorAscii"/>
                <w:sz w:val="19"/>
                <w:szCs w:val="19"/>
              </w:rPr>
            </w:pPr>
          </w:p>
          <w:p w:rsidRPr="001700B5" w:rsidR="003B3BAD" w:rsidP="4230A737" w:rsidRDefault="003B3BAD" w14:paraId="7CEE5570" wp14:textId="77777777">
            <w:pPr>
              <w:pStyle w:val="Normal"/>
              <w:spacing w:after="60"/>
              <w:rPr>
                <w:rFonts w:cs="Calibri" w:cstheme="minorAscii"/>
                <w:sz w:val="22"/>
                <w:szCs w:val="22"/>
              </w:rPr>
            </w:pPr>
            <w:r w:rsidRPr="4230A737" w:rsidR="003B3BAD">
              <w:rPr>
                <w:rFonts w:cs="Calibri" w:cstheme="minorAscii"/>
                <w:sz w:val="19"/>
                <w:szCs w:val="19"/>
              </w:rPr>
              <w:t xml:space="preserve">Produce outcomes which explains and answers </w:t>
            </w:r>
            <w:r w:rsidRPr="4230A737" w:rsidR="003B3BAD">
              <w:rPr>
                <w:rFonts w:cs="Calibri" w:cstheme="minorAscii"/>
                <w:sz w:val="19"/>
                <w:szCs w:val="19"/>
              </w:rPr>
              <w:t>historically-valid</w:t>
            </w:r>
            <w:r w:rsidRPr="4230A737" w:rsidR="003B3BAD">
              <w:rPr>
                <w:rFonts w:cs="Calibri" w:cstheme="minorAscii"/>
                <w:sz w:val="19"/>
                <w:szCs w:val="19"/>
              </w:rPr>
              <w:t xml:space="preserve"> questions involving thoughtful </w:t>
            </w:r>
            <w:r w:rsidRPr="4230A737" w:rsidR="003B3BAD">
              <w:rPr>
                <w:rFonts w:cs="Calibri" w:cstheme="minorAscii"/>
                <w:sz w:val="19"/>
                <w:szCs w:val="19"/>
              </w:rPr>
              <w:t>selection</w:t>
            </w:r>
            <w:r w:rsidRPr="4230A737" w:rsidR="003B3BAD">
              <w:rPr>
                <w:rFonts w:cs="Calibri" w:cstheme="minorAscii"/>
                <w:sz w:val="19"/>
                <w:szCs w:val="19"/>
              </w:rPr>
              <w:t xml:space="preserve"> and organisation of relevant historical information using </w:t>
            </w:r>
            <w:r w:rsidRPr="4230A737" w:rsidR="003B3BAD">
              <w:rPr>
                <w:rFonts w:cs="Calibri" w:cstheme="minorAscii"/>
                <w:sz w:val="19"/>
                <w:szCs w:val="19"/>
              </w:rPr>
              <w:t>appropriate dates</w:t>
            </w:r>
            <w:r w:rsidRPr="4230A737" w:rsidR="003B3BAD">
              <w:rPr>
                <w:rFonts w:cs="Calibri" w:cstheme="minorAscii"/>
                <w:sz w:val="19"/>
                <w:szCs w:val="19"/>
              </w:rPr>
              <w:t xml:space="preserve"> and terms.</w:t>
            </w:r>
          </w:p>
          <w:p w:rsidR="4230A737" w:rsidP="4230A737" w:rsidRDefault="4230A737" w14:paraId="2BCF1944" w14:textId="4A8D2DD9">
            <w:pPr>
              <w:pStyle w:val="Normal"/>
              <w:spacing w:after="60"/>
              <w:rPr>
                <w:rFonts w:cs="Calibri" w:cstheme="minorAscii"/>
                <w:sz w:val="19"/>
                <w:szCs w:val="19"/>
              </w:rPr>
            </w:pPr>
          </w:p>
          <w:p w:rsidRPr="001700B5" w:rsidR="003B3BAD" w:rsidP="4230A737" w:rsidRDefault="003B3BAD" w14:paraId="31B16612" wp14:textId="77777777">
            <w:pPr>
              <w:rPr>
                <w:sz w:val="19"/>
                <w:szCs w:val="19"/>
              </w:rPr>
            </w:pPr>
            <w:r w:rsidRPr="4230A737" w:rsidR="003B3BAD">
              <w:rPr>
                <w:rFonts w:cs="Calibri" w:cstheme="minorAscii"/>
                <w:sz w:val="19"/>
                <w:szCs w:val="19"/>
              </w:rPr>
              <w:t>Produce detailed structured work to select and deploy information</w:t>
            </w:r>
          </w:p>
          <w:p w:rsidR="4230A737" w:rsidP="4230A737" w:rsidRDefault="4230A737" w14:paraId="065E8995" w14:textId="56968E8B">
            <w:pPr>
              <w:rPr>
                <w:rFonts w:cs="Calibri" w:cstheme="minorAscii"/>
                <w:sz w:val="19"/>
                <w:szCs w:val="19"/>
              </w:rPr>
            </w:pPr>
          </w:p>
          <w:p w:rsidRPr="001700B5" w:rsidR="003B3BAD" w:rsidP="4230A737" w:rsidRDefault="003B3BAD" w14:paraId="492FF8D6" wp14:textId="77777777">
            <w:pPr>
              <w:rPr>
                <w:sz w:val="19"/>
                <w:szCs w:val="19"/>
              </w:rPr>
            </w:pPr>
            <w:r w:rsidRPr="4230A737" w:rsidR="003B3BAD">
              <w:rPr>
                <w:rFonts w:cs="Calibri" w:cstheme="minorAscii"/>
                <w:sz w:val="19"/>
                <w:szCs w:val="19"/>
              </w:rPr>
              <w:t xml:space="preserve">Make </w:t>
            </w:r>
            <w:r w:rsidRPr="4230A737" w:rsidR="003B3BAD">
              <w:rPr>
                <w:rFonts w:cs="Calibri" w:cstheme="minorAscii"/>
                <w:sz w:val="19"/>
                <w:szCs w:val="19"/>
              </w:rPr>
              <w:t>appropriate use</w:t>
            </w:r>
            <w:r w:rsidRPr="4230A737" w:rsidR="003B3BAD">
              <w:rPr>
                <w:rFonts w:cs="Calibri" w:cstheme="minorAscii"/>
                <w:sz w:val="19"/>
                <w:szCs w:val="19"/>
              </w:rPr>
              <w:t xml:space="preserve"> of historical terminology and contrasting evidence.</w:t>
            </w:r>
          </w:p>
        </w:tc>
      </w:tr>
    </w:tbl>
    <w:p xmlns:wp14="http://schemas.microsoft.com/office/word/2010/wordml" w:rsidR="00497348" w:rsidRDefault="00497348" w14:paraId="3B7B4B86" wp14:textId="77777777"/>
    <w:sectPr w:rsidR="00497348" w:rsidSect="002479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Zine 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C56"/>
    <w:multiLevelType w:val="hybridMultilevel"/>
    <w:tmpl w:val="99DE7B3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802AB"/>
    <w:multiLevelType w:val="hybridMultilevel"/>
    <w:tmpl w:val="07C8EC7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8477D1"/>
    <w:multiLevelType w:val="hybridMultilevel"/>
    <w:tmpl w:val="BE08EFC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B132F1"/>
    <w:multiLevelType w:val="hybridMultilevel"/>
    <w:tmpl w:val="183ACC80"/>
    <w:lvl w:ilvl="0" w:tplc="52087A1C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565E83"/>
    <w:multiLevelType w:val="hybridMultilevel"/>
    <w:tmpl w:val="3DBA561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E71213"/>
    <w:multiLevelType w:val="hybridMultilevel"/>
    <w:tmpl w:val="19F2A25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F3A28A8"/>
    <w:multiLevelType w:val="hybridMultilevel"/>
    <w:tmpl w:val="D32272D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4B091E"/>
    <w:multiLevelType w:val="hybridMultilevel"/>
    <w:tmpl w:val="3A6A3F0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D04447"/>
    <w:multiLevelType w:val="hybridMultilevel"/>
    <w:tmpl w:val="1EEEFE9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B74106"/>
    <w:multiLevelType w:val="hybridMultilevel"/>
    <w:tmpl w:val="7E48218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BDB327A"/>
    <w:multiLevelType w:val="hybridMultilevel"/>
    <w:tmpl w:val="8222C2A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EF3190"/>
    <w:multiLevelType w:val="hybridMultilevel"/>
    <w:tmpl w:val="02CA4BC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C52859"/>
    <w:multiLevelType w:val="hybridMultilevel"/>
    <w:tmpl w:val="389871BC"/>
    <w:lvl w:ilvl="0" w:tplc="0809000D">
      <w:start w:val="1"/>
      <w:numFmt w:val="bullet"/>
      <w:lvlText w:val=""/>
      <w:lvlJc w:val="left"/>
      <w:pPr>
        <w:ind w:left="902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hint="default" w:ascii="Wingdings" w:hAnsi="Wingdings"/>
      </w:rPr>
    </w:lvl>
  </w:abstractNum>
  <w:abstractNum w:abstractNumId="13" w15:restartNumberingAfterBreak="0">
    <w:nsid w:val="32E24059"/>
    <w:multiLevelType w:val="hybridMultilevel"/>
    <w:tmpl w:val="C242F40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FC5A92"/>
    <w:multiLevelType w:val="hybridMultilevel"/>
    <w:tmpl w:val="BD16B02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9720CB"/>
    <w:multiLevelType w:val="hybridMultilevel"/>
    <w:tmpl w:val="73D8CAA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214030"/>
    <w:multiLevelType w:val="hybridMultilevel"/>
    <w:tmpl w:val="74BE2BB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DB27117"/>
    <w:multiLevelType w:val="hybridMultilevel"/>
    <w:tmpl w:val="AFDE639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3570A39"/>
    <w:multiLevelType w:val="hybridMultilevel"/>
    <w:tmpl w:val="CDB06AE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8E34DC6"/>
    <w:multiLevelType w:val="hybridMultilevel"/>
    <w:tmpl w:val="DF30CC0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BB706C"/>
    <w:multiLevelType w:val="hybridMultilevel"/>
    <w:tmpl w:val="5FACA7D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DFB27CA"/>
    <w:multiLevelType w:val="hybridMultilevel"/>
    <w:tmpl w:val="4738B8EE"/>
    <w:lvl w:ilvl="0" w:tplc="13BEA004">
      <w:start w:val="1"/>
      <w:numFmt w:val="bullet"/>
      <w:lvlText w:val=""/>
      <w:lvlJc w:val="left"/>
      <w:pPr>
        <w:ind w:left="113" w:hanging="113"/>
      </w:pPr>
      <w:rPr>
        <w:rFonts w:hint="default" w:ascii="Wingdings" w:hAnsi="Wingdings"/>
        <w:color w:val="8064A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FEA5799"/>
    <w:multiLevelType w:val="hybridMultilevel"/>
    <w:tmpl w:val="AA3A2664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25E0084"/>
    <w:multiLevelType w:val="hybridMultilevel"/>
    <w:tmpl w:val="D1EA7FA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4223C01"/>
    <w:multiLevelType w:val="hybridMultilevel"/>
    <w:tmpl w:val="5652EF7C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92797A"/>
    <w:multiLevelType w:val="hybridMultilevel"/>
    <w:tmpl w:val="1C3C816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A717CB"/>
    <w:multiLevelType w:val="hybridMultilevel"/>
    <w:tmpl w:val="0BD2F9F8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BF31CA2"/>
    <w:multiLevelType w:val="hybridMultilevel"/>
    <w:tmpl w:val="5F60701A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5A62ACF"/>
    <w:multiLevelType w:val="hybridMultilevel"/>
    <w:tmpl w:val="27789DF0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74A35EB"/>
    <w:multiLevelType w:val="hybridMultilevel"/>
    <w:tmpl w:val="7FF0B8CE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80651A6"/>
    <w:multiLevelType w:val="hybridMultilevel"/>
    <w:tmpl w:val="40C8C84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E056BD8"/>
    <w:multiLevelType w:val="hybridMultilevel"/>
    <w:tmpl w:val="258264A2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31"/>
  </w:num>
  <w:num w:numId="5">
    <w:abstractNumId w:val="29"/>
  </w:num>
  <w:num w:numId="6">
    <w:abstractNumId w:val="27"/>
  </w:num>
  <w:num w:numId="7">
    <w:abstractNumId w:val="18"/>
  </w:num>
  <w:num w:numId="8">
    <w:abstractNumId w:val="14"/>
  </w:num>
  <w:num w:numId="9">
    <w:abstractNumId w:val="5"/>
  </w:num>
  <w:num w:numId="10">
    <w:abstractNumId w:val="24"/>
  </w:num>
  <w:num w:numId="11">
    <w:abstractNumId w:val="12"/>
  </w:num>
  <w:num w:numId="12">
    <w:abstractNumId w:val="19"/>
  </w:num>
  <w:num w:numId="13">
    <w:abstractNumId w:val="25"/>
  </w:num>
  <w:num w:numId="14">
    <w:abstractNumId w:val="7"/>
  </w:num>
  <w:num w:numId="15">
    <w:abstractNumId w:val="6"/>
  </w:num>
  <w:num w:numId="16">
    <w:abstractNumId w:val="1"/>
  </w:num>
  <w:num w:numId="17">
    <w:abstractNumId w:val="4"/>
  </w:num>
  <w:num w:numId="18">
    <w:abstractNumId w:val="22"/>
  </w:num>
  <w:num w:numId="19">
    <w:abstractNumId w:val="17"/>
  </w:num>
  <w:num w:numId="20">
    <w:abstractNumId w:val="11"/>
  </w:num>
  <w:num w:numId="21">
    <w:abstractNumId w:val="15"/>
  </w:num>
  <w:num w:numId="22">
    <w:abstractNumId w:val="2"/>
  </w:num>
  <w:num w:numId="23">
    <w:abstractNumId w:val="21"/>
  </w:num>
  <w:num w:numId="24">
    <w:abstractNumId w:val="28"/>
  </w:num>
  <w:num w:numId="25">
    <w:abstractNumId w:val="26"/>
  </w:num>
  <w:num w:numId="26">
    <w:abstractNumId w:val="20"/>
  </w:num>
  <w:num w:numId="27">
    <w:abstractNumId w:val="23"/>
  </w:num>
  <w:num w:numId="28">
    <w:abstractNumId w:val="30"/>
  </w:num>
  <w:num w:numId="29">
    <w:abstractNumId w:val="16"/>
  </w:num>
  <w:num w:numId="30">
    <w:abstractNumId w:val="10"/>
  </w:num>
  <w:num w:numId="31">
    <w:abstractNumId w:val="0"/>
  </w:num>
  <w:num w:numId="32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70"/>
    <w:rsid w:val="00074DFD"/>
    <w:rsid w:val="000A2B9D"/>
    <w:rsid w:val="001700B5"/>
    <w:rsid w:val="00181794"/>
    <w:rsid w:val="00187DB6"/>
    <w:rsid w:val="00190FD2"/>
    <w:rsid w:val="001F500B"/>
    <w:rsid w:val="002311FF"/>
    <w:rsid w:val="00247970"/>
    <w:rsid w:val="00266FCE"/>
    <w:rsid w:val="002709A2"/>
    <w:rsid w:val="00285B56"/>
    <w:rsid w:val="00330E02"/>
    <w:rsid w:val="003343E7"/>
    <w:rsid w:val="003B3BAD"/>
    <w:rsid w:val="003D0C76"/>
    <w:rsid w:val="003F18AA"/>
    <w:rsid w:val="00436432"/>
    <w:rsid w:val="00436D46"/>
    <w:rsid w:val="004676DE"/>
    <w:rsid w:val="00497348"/>
    <w:rsid w:val="004B5644"/>
    <w:rsid w:val="00592A20"/>
    <w:rsid w:val="0059534F"/>
    <w:rsid w:val="006A52B5"/>
    <w:rsid w:val="006B35EC"/>
    <w:rsid w:val="00701BF2"/>
    <w:rsid w:val="007463CF"/>
    <w:rsid w:val="007659C4"/>
    <w:rsid w:val="00775BC1"/>
    <w:rsid w:val="007F12A5"/>
    <w:rsid w:val="0081206D"/>
    <w:rsid w:val="00844A0E"/>
    <w:rsid w:val="00881E8F"/>
    <w:rsid w:val="00920E63"/>
    <w:rsid w:val="009850F0"/>
    <w:rsid w:val="009C2131"/>
    <w:rsid w:val="00A0236D"/>
    <w:rsid w:val="00BE0399"/>
    <w:rsid w:val="00C40B54"/>
    <w:rsid w:val="00C63C8D"/>
    <w:rsid w:val="00CA4E6A"/>
    <w:rsid w:val="00CE38B6"/>
    <w:rsid w:val="00CF661B"/>
    <w:rsid w:val="00D11438"/>
    <w:rsid w:val="00D62624"/>
    <w:rsid w:val="00D62EC8"/>
    <w:rsid w:val="00D93F44"/>
    <w:rsid w:val="00E05734"/>
    <w:rsid w:val="00E568B0"/>
    <w:rsid w:val="00E8472E"/>
    <w:rsid w:val="00EA3411"/>
    <w:rsid w:val="00EC6B0A"/>
    <w:rsid w:val="00FD39C0"/>
    <w:rsid w:val="03664F79"/>
    <w:rsid w:val="1698034C"/>
    <w:rsid w:val="18AC894F"/>
    <w:rsid w:val="19183BE1"/>
    <w:rsid w:val="1A683DCD"/>
    <w:rsid w:val="224E4D43"/>
    <w:rsid w:val="25CA89D8"/>
    <w:rsid w:val="32AE6D58"/>
    <w:rsid w:val="362EBCFD"/>
    <w:rsid w:val="3730E4E8"/>
    <w:rsid w:val="380F2A8C"/>
    <w:rsid w:val="38F547B4"/>
    <w:rsid w:val="3B9E8A7E"/>
    <w:rsid w:val="4230A737"/>
    <w:rsid w:val="423F992C"/>
    <w:rsid w:val="42560127"/>
    <w:rsid w:val="44E46CD7"/>
    <w:rsid w:val="48717F91"/>
    <w:rsid w:val="4F083867"/>
    <w:rsid w:val="52E1B2DE"/>
    <w:rsid w:val="5E3CDF5C"/>
    <w:rsid w:val="5F1B2C2E"/>
    <w:rsid w:val="6B5C6ED6"/>
    <w:rsid w:val="6CD49F08"/>
    <w:rsid w:val="70F8FF5D"/>
    <w:rsid w:val="72DB3B3E"/>
    <w:rsid w:val="756722CB"/>
    <w:rsid w:val="769FDEC1"/>
    <w:rsid w:val="77BC4766"/>
    <w:rsid w:val="791DCBD9"/>
    <w:rsid w:val="79F1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107EDA"/>
  <w15:docId w15:val="{F3424DE0-933A-4A11-816D-1AACBEDCE1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66FC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97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6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4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C683-5134-4B70-AC40-76C3764F61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Julie Latham</dc:creator>
  <keywords/>
  <dc:description/>
  <lastModifiedBy>Julie Latham</lastModifiedBy>
  <revision>3</revision>
  <lastPrinted>2021-12-06T11:11:00.0000000Z</lastPrinted>
  <dcterms:created xsi:type="dcterms:W3CDTF">2025-05-01T11:20:00.0000000Z</dcterms:created>
  <dcterms:modified xsi:type="dcterms:W3CDTF">2025-05-04T20:22:07.9134663Z</dcterms:modified>
</coreProperties>
</file>