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948"/>
        <w:gridCol w:w="942"/>
        <w:gridCol w:w="9"/>
        <w:gridCol w:w="936"/>
        <w:gridCol w:w="12"/>
        <w:gridCol w:w="933"/>
        <w:gridCol w:w="15"/>
        <w:gridCol w:w="926"/>
        <w:gridCol w:w="22"/>
        <w:gridCol w:w="920"/>
        <w:gridCol w:w="25"/>
        <w:gridCol w:w="6"/>
        <w:gridCol w:w="960"/>
        <w:gridCol w:w="283"/>
        <w:gridCol w:w="1053"/>
        <w:gridCol w:w="1053"/>
        <w:gridCol w:w="9"/>
        <w:gridCol w:w="12"/>
        <w:gridCol w:w="1031"/>
        <w:gridCol w:w="6"/>
        <w:gridCol w:w="1046"/>
        <w:gridCol w:w="6"/>
        <w:gridCol w:w="62"/>
        <w:gridCol w:w="985"/>
        <w:gridCol w:w="95"/>
        <w:gridCol w:w="6"/>
        <w:gridCol w:w="28"/>
        <w:gridCol w:w="923"/>
        <w:gridCol w:w="9"/>
        <w:gridCol w:w="40"/>
        <w:gridCol w:w="1000"/>
      </w:tblGrid>
      <w:tr w:rsidR="00F85899" w:rsidRPr="00F9414C" w:rsidTr="00D639BA">
        <w:trPr>
          <w:trHeight w:val="281"/>
          <w:jc w:val="center"/>
        </w:trPr>
        <w:tc>
          <w:tcPr>
            <w:tcW w:w="353" w:type="pct"/>
            <w:shd w:val="clear" w:color="auto" w:fill="D9D9D9" w:themeFill="background1" w:themeFillShade="D9"/>
          </w:tcPr>
          <w:p w:rsidR="00F85899" w:rsidRPr="00751E5D" w:rsidRDefault="00F85899" w:rsidP="00751E5D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647" w:type="pct"/>
            <w:gridSpan w:val="31"/>
            <w:shd w:val="clear" w:color="auto" w:fill="D9D9D9" w:themeFill="background1" w:themeFillShade="D9"/>
          </w:tcPr>
          <w:p w:rsidR="00F85899" w:rsidRPr="00F9414C" w:rsidRDefault="00F85899" w:rsidP="00751E5D">
            <w:pPr>
              <w:jc w:val="center"/>
              <w:rPr>
                <w:b/>
                <w:sz w:val="15"/>
                <w:szCs w:val="15"/>
              </w:rPr>
            </w:pPr>
            <w:r w:rsidRPr="00751E5D">
              <w:rPr>
                <w:b/>
                <w:sz w:val="20"/>
                <w:szCs w:val="15"/>
              </w:rPr>
              <w:t>K</w:t>
            </w:r>
            <w:r w:rsidR="005E6766">
              <w:rPr>
                <w:b/>
                <w:sz w:val="20"/>
                <w:szCs w:val="15"/>
              </w:rPr>
              <w:t xml:space="preserve">ey </w:t>
            </w:r>
            <w:r w:rsidRPr="00751E5D">
              <w:rPr>
                <w:b/>
                <w:sz w:val="20"/>
                <w:szCs w:val="15"/>
              </w:rPr>
              <w:t>S</w:t>
            </w:r>
            <w:r w:rsidR="005E6766">
              <w:rPr>
                <w:b/>
                <w:sz w:val="20"/>
                <w:szCs w:val="15"/>
              </w:rPr>
              <w:t xml:space="preserve">tage </w:t>
            </w:r>
            <w:r w:rsidRPr="00751E5D">
              <w:rPr>
                <w:b/>
                <w:sz w:val="20"/>
                <w:szCs w:val="15"/>
              </w:rPr>
              <w:t>1 Autumn Term Overview</w:t>
            </w:r>
          </w:p>
        </w:tc>
      </w:tr>
      <w:tr w:rsidR="00BE1004" w:rsidRPr="00F9414C" w:rsidTr="008A253F">
        <w:trPr>
          <w:trHeight w:val="272"/>
          <w:jc w:val="center"/>
        </w:trPr>
        <w:tc>
          <w:tcPr>
            <w:tcW w:w="353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Week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07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07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06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306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2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92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85899" w:rsidRPr="00F9414C" w:rsidRDefault="00F85899" w:rsidP="00BE100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Half Term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349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337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362" w:type="pct"/>
            <w:gridSpan w:val="3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62" w:type="pct"/>
            <w:gridSpan w:val="4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16" w:type="pct"/>
            <w:gridSpan w:val="3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14</w:t>
            </w:r>
          </w:p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BE1004" w:rsidRPr="00F9414C" w:rsidTr="008A253F">
        <w:trPr>
          <w:trHeight w:val="239"/>
          <w:jc w:val="center"/>
        </w:trPr>
        <w:tc>
          <w:tcPr>
            <w:tcW w:w="353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F85899" w:rsidRPr="00F9414C" w:rsidRDefault="00F85899" w:rsidP="000507F9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Sept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Sept</w:t>
            </w:r>
          </w:p>
        </w:tc>
        <w:tc>
          <w:tcPr>
            <w:tcW w:w="307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Pr="00F8589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Sept</w:t>
            </w:r>
          </w:p>
        </w:tc>
        <w:tc>
          <w:tcPr>
            <w:tcW w:w="307" w:type="pct"/>
            <w:gridSpan w:val="2"/>
            <w:shd w:val="clear" w:color="auto" w:fill="D9D9D9" w:themeFill="background1" w:themeFillShade="D9"/>
          </w:tcPr>
          <w:p w:rsidR="00F85899" w:rsidRPr="00F9414C" w:rsidRDefault="00F85899" w:rsidP="00F858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Sept</w:t>
            </w:r>
          </w:p>
        </w:tc>
        <w:tc>
          <w:tcPr>
            <w:tcW w:w="306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Oct</w:t>
            </w:r>
          </w:p>
        </w:tc>
        <w:tc>
          <w:tcPr>
            <w:tcW w:w="306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Oct</w:t>
            </w:r>
          </w:p>
        </w:tc>
        <w:tc>
          <w:tcPr>
            <w:tcW w:w="32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Oct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85899" w:rsidRDefault="00F85899" w:rsidP="00BD1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F8589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349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337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362" w:type="pct"/>
            <w:gridSpan w:val="3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  <w:r w:rsidRPr="00F85899"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362" w:type="pct"/>
            <w:gridSpan w:val="4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316" w:type="pct"/>
            <w:gridSpan w:val="3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Dec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Dec</w:t>
            </w:r>
          </w:p>
        </w:tc>
      </w:tr>
      <w:tr w:rsidR="003127F0" w:rsidRPr="00F9414C" w:rsidTr="008A253F">
        <w:trPr>
          <w:trHeight w:val="314"/>
          <w:jc w:val="center"/>
        </w:trPr>
        <w:tc>
          <w:tcPr>
            <w:tcW w:w="353" w:type="pct"/>
            <w:shd w:val="clear" w:color="auto" w:fill="D9D9D9" w:themeFill="background1" w:themeFillShade="D9"/>
          </w:tcPr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Big Question Theme</w:t>
            </w:r>
            <w:r w:rsidRPr="00F9414C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The Gates’ Values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Democracy</w:t>
            </w: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Peace</w:t>
            </w: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Yom Kippur</w:t>
            </w:r>
          </w:p>
        </w:tc>
        <w:tc>
          <w:tcPr>
            <w:tcW w:w="306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Mental Health</w:t>
            </w:r>
          </w:p>
        </w:tc>
        <w:tc>
          <w:tcPr>
            <w:tcW w:w="306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British Values</w:t>
            </w:r>
          </w:p>
        </w:tc>
        <w:tc>
          <w:tcPr>
            <w:tcW w:w="32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Aspirations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F9414C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Bonfire Night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Remembrance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Diwali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Universal Children’s Day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Maths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Respect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27F0" w:rsidRPr="00237EAA" w:rsidRDefault="003127F0" w:rsidP="003127F0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Christmas story</w:t>
            </w:r>
          </w:p>
        </w:tc>
      </w:tr>
      <w:tr w:rsidR="003127F0" w:rsidRPr="00F9414C" w:rsidTr="008A253F">
        <w:trPr>
          <w:trHeight w:val="498"/>
          <w:jc w:val="center"/>
        </w:trPr>
        <w:tc>
          <w:tcPr>
            <w:tcW w:w="353" w:type="pct"/>
            <w:shd w:val="clear" w:color="auto" w:fill="D0F0D0"/>
          </w:tcPr>
          <w:p w:rsidR="003127F0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Topic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Question</w:t>
            </w:r>
          </w:p>
        </w:tc>
        <w:tc>
          <w:tcPr>
            <w:tcW w:w="2162" w:type="pct"/>
            <w:gridSpan w:val="13"/>
            <w:tcBorders>
              <w:right w:val="single" w:sz="4" w:space="0" w:color="auto"/>
            </w:tcBorders>
            <w:shd w:val="clear" w:color="auto" w:fill="D0F0D0"/>
          </w:tcPr>
          <w:p w:rsidR="00686582" w:rsidRDefault="003F36C7" w:rsidP="00701261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UK</w:t>
            </w:r>
            <w:r w:rsidR="00686582">
              <w:rPr>
                <w:sz w:val="15"/>
                <w:szCs w:val="15"/>
              </w:rPr>
              <w:t xml:space="preserve"> </w:t>
            </w:r>
          </w:p>
          <w:p w:rsidR="00734B47" w:rsidRPr="00381F7F" w:rsidRDefault="009142AB" w:rsidP="0070126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What are the geographical features of the UK?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381F7F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2" w:type="pct"/>
            <w:gridSpan w:val="17"/>
            <w:tcBorders>
              <w:left w:val="single" w:sz="4" w:space="0" w:color="auto"/>
            </w:tcBorders>
            <w:shd w:val="clear" w:color="auto" w:fill="D0F0D0"/>
          </w:tcPr>
          <w:p w:rsidR="003127F0" w:rsidRDefault="00820C7F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The Great Fire of London </w:t>
            </w:r>
          </w:p>
          <w:p w:rsidR="00EE509E" w:rsidRPr="000D6AEE" w:rsidRDefault="00EE509E" w:rsidP="00EE509E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Why was the Great Fire of London important? </w:t>
            </w:r>
          </w:p>
        </w:tc>
      </w:tr>
      <w:tr w:rsidR="00CB171B" w:rsidRPr="00F9414C" w:rsidTr="00CB171B">
        <w:trPr>
          <w:trHeight w:val="486"/>
          <w:jc w:val="center"/>
        </w:trPr>
        <w:tc>
          <w:tcPr>
            <w:tcW w:w="353" w:type="pct"/>
            <w:shd w:val="clear" w:color="auto" w:fill="D0F0D0"/>
          </w:tcPr>
          <w:p w:rsidR="00CB171B" w:rsidRDefault="00CB171B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 xml:space="preserve"> (Geo/</w:t>
            </w:r>
            <w:proofErr w:type="spellStart"/>
            <w:r w:rsidRPr="00F9414C">
              <w:rPr>
                <w:b/>
                <w:sz w:val="15"/>
                <w:szCs w:val="15"/>
              </w:rPr>
              <w:t>His</w:t>
            </w:r>
            <w:r>
              <w:rPr>
                <w:b/>
                <w:sz w:val="15"/>
                <w:szCs w:val="15"/>
              </w:rPr>
              <w:t>t</w:t>
            </w:r>
            <w:proofErr w:type="spellEnd"/>
            <w:r w:rsidRPr="00F9414C">
              <w:rPr>
                <w:b/>
                <w:sz w:val="15"/>
                <w:szCs w:val="15"/>
              </w:rPr>
              <w:t>)</w:t>
            </w:r>
          </w:p>
          <w:p w:rsidR="00CB171B" w:rsidRPr="00F9414C" w:rsidRDefault="00CB171B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D0F0D0"/>
          </w:tcPr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Settling in </w:t>
            </w: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  <w:r w:rsidRPr="003F36C7">
              <w:rPr>
                <w:sz w:val="15"/>
                <w:szCs w:val="15"/>
              </w:rPr>
              <w:t>To name, locate and identify characteristics of the four countries and capital cities of the UK and its surrounding seas.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CB171B" w:rsidRPr="003F36C7" w:rsidRDefault="00CB171B" w:rsidP="003F36C7">
            <w:pPr>
              <w:jc w:val="center"/>
              <w:rPr>
                <w:sz w:val="15"/>
                <w:szCs w:val="15"/>
              </w:rPr>
            </w:pPr>
            <w:r w:rsidRPr="003F36C7">
              <w:rPr>
                <w:sz w:val="15"/>
                <w:szCs w:val="15"/>
              </w:rPr>
              <w:t>To understand geographical similarities and differences</w:t>
            </w:r>
          </w:p>
          <w:p w:rsidR="00CB171B" w:rsidRPr="00F9414C" w:rsidRDefault="00CB171B" w:rsidP="003F36C7">
            <w:pPr>
              <w:jc w:val="center"/>
              <w:rPr>
                <w:sz w:val="15"/>
                <w:szCs w:val="15"/>
              </w:rPr>
            </w:pPr>
            <w:r w:rsidRPr="003F36C7">
              <w:rPr>
                <w:sz w:val="15"/>
                <w:szCs w:val="15"/>
              </w:rPr>
              <w:t>through studying the human and physical geography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  <w:r w:rsidRPr="003F36C7">
              <w:rPr>
                <w:sz w:val="15"/>
                <w:szCs w:val="15"/>
              </w:rPr>
              <w:t>To name, locate and identify characteristics of the four countries and capital cities of the UK and its surrounding seas.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  <w:r w:rsidRPr="003F36C7">
              <w:rPr>
                <w:sz w:val="15"/>
                <w:szCs w:val="15"/>
              </w:rPr>
              <w:t>To name, locate and identify characteristics of the four countries and capital cities of the UK and its surrounding seas.</w:t>
            </w: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  <w:r w:rsidRPr="003F36C7">
              <w:rPr>
                <w:sz w:val="15"/>
                <w:szCs w:val="15"/>
              </w:rPr>
              <w:t>To name the capital cities of the UK.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  <w:r w:rsidRPr="003F36C7">
              <w:rPr>
                <w:sz w:val="15"/>
                <w:szCs w:val="15"/>
              </w:rPr>
              <w:t>Compare and contrast the physical features of a small area of the UK / Brasilia.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171B" w:rsidRPr="001D6C99" w:rsidRDefault="00CB171B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CB171B" w:rsidRPr="00A05D0A" w:rsidRDefault="00CB171B" w:rsidP="00A05D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 i</w:t>
            </w:r>
            <w:r w:rsidRPr="00A05D0A">
              <w:rPr>
                <w:sz w:val="15"/>
                <w:szCs w:val="15"/>
              </w:rPr>
              <w:t xml:space="preserve">dentify </w:t>
            </w:r>
            <w:r>
              <w:rPr>
                <w:sz w:val="15"/>
                <w:szCs w:val="15"/>
              </w:rPr>
              <w:t>k</w:t>
            </w:r>
            <w:r w:rsidRPr="00A05D0A">
              <w:rPr>
                <w:sz w:val="15"/>
                <w:szCs w:val="15"/>
              </w:rPr>
              <w:t xml:space="preserve">ey events of the </w:t>
            </w:r>
            <w:r>
              <w:rPr>
                <w:sz w:val="15"/>
                <w:szCs w:val="15"/>
              </w:rPr>
              <w:t xml:space="preserve">Great </w:t>
            </w:r>
            <w:r w:rsidRPr="00A05D0A">
              <w:rPr>
                <w:sz w:val="15"/>
                <w:szCs w:val="15"/>
              </w:rPr>
              <w:t xml:space="preserve">fire and order them to identify the sequence of events. </w:t>
            </w:r>
          </w:p>
          <w:p w:rsidR="00CB171B" w:rsidRPr="00F9414C" w:rsidRDefault="00CB171B" w:rsidP="00A05D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CB171B" w:rsidRPr="00A05D0A" w:rsidRDefault="00CB171B" w:rsidP="00A05D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identify how the fire was fought and how it affected people’s lives then and now. </w:t>
            </w:r>
          </w:p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CB171B" w:rsidRPr="00F9414C" w:rsidRDefault="00CB171B" w:rsidP="00A05D0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know reasons why the fire spread so quickly. 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CB171B" w:rsidRPr="00F9414C" w:rsidRDefault="00CB171B" w:rsidP="00F96E6E">
            <w:pPr>
              <w:rPr>
                <w:sz w:val="15"/>
                <w:szCs w:val="15"/>
              </w:rPr>
            </w:pPr>
            <w:r w:rsidRPr="00A05D0A">
              <w:rPr>
                <w:sz w:val="15"/>
                <w:szCs w:val="15"/>
              </w:rPr>
              <w:t xml:space="preserve">Identify </w:t>
            </w:r>
            <w:r>
              <w:rPr>
                <w:sz w:val="15"/>
                <w:szCs w:val="15"/>
              </w:rPr>
              <w:t xml:space="preserve">significant people </w:t>
            </w:r>
            <w:r w:rsidRPr="00A05D0A">
              <w:rPr>
                <w:sz w:val="15"/>
                <w:szCs w:val="15"/>
              </w:rPr>
              <w:t>and their roles at the time of the fire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  <w:r w:rsidRPr="00A05D0A">
              <w:rPr>
                <w:sz w:val="15"/>
                <w:szCs w:val="15"/>
              </w:rPr>
              <w:t>Identify t</w:t>
            </w:r>
            <w:r>
              <w:rPr>
                <w:sz w:val="15"/>
                <w:szCs w:val="15"/>
              </w:rPr>
              <w:t xml:space="preserve">he changes made after the fire. 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Enrichment Activity</w:t>
            </w:r>
          </w:p>
        </w:tc>
      </w:tr>
      <w:tr w:rsidR="003127F0" w:rsidRPr="00F9414C" w:rsidTr="008A253F">
        <w:trPr>
          <w:trHeight w:val="587"/>
          <w:jc w:val="center"/>
        </w:trPr>
        <w:tc>
          <w:tcPr>
            <w:tcW w:w="353" w:type="pct"/>
            <w:shd w:val="clear" w:color="auto" w:fill="D0F0D0"/>
          </w:tcPr>
          <w:p w:rsidR="003127F0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(Geo/</w:t>
            </w:r>
            <w:proofErr w:type="spellStart"/>
            <w:r w:rsidRPr="00F9414C">
              <w:rPr>
                <w:b/>
                <w:sz w:val="15"/>
                <w:szCs w:val="15"/>
              </w:rPr>
              <w:t>His</w:t>
            </w:r>
            <w:r>
              <w:rPr>
                <w:b/>
                <w:sz w:val="15"/>
                <w:szCs w:val="15"/>
              </w:rPr>
              <w:t>t</w:t>
            </w:r>
            <w:proofErr w:type="spellEnd"/>
            <w:r w:rsidRPr="00F9414C">
              <w:rPr>
                <w:b/>
                <w:sz w:val="15"/>
                <w:szCs w:val="15"/>
              </w:rPr>
              <w:t>)</w:t>
            </w:r>
          </w:p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SMSC questions</w:t>
            </w:r>
          </w:p>
        </w:tc>
        <w:tc>
          <w:tcPr>
            <w:tcW w:w="2162" w:type="pct"/>
            <w:gridSpan w:val="13"/>
            <w:tcBorders>
              <w:right w:val="single" w:sz="4" w:space="0" w:color="auto"/>
            </w:tcBorders>
            <w:shd w:val="clear" w:color="auto" w:fill="D0F0D0"/>
          </w:tcPr>
          <w:p w:rsidR="009142AB" w:rsidRDefault="009142AB" w:rsidP="00DD3472">
            <w:pPr>
              <w:jc w:val="center"/>
              <w:rPr>
                <w:sz w:val="15"/>
                <w:szCs w:val="15"/>
              </w:rPr>
            </w:pPr>
            <w:r w:rsidRPr="009142AB">
              <w:rPr>
                <w:b/>
                <w:sz w:val="15"/>
                <w:szCs w:val="15"/>
              </w:rPr>
              <w:t>Cultural –</w:t>
            </w:r>
            <w:r>
              <w:rPr>
                <w:sz w:val="15"/>
                <w:szCs w:val="15"/>
              </w:rPr>
              <w:t xml:space="preserve"> What does it mean to be British?</w:t>
            </w:r>
          </w:p>
          <w:p w:rsidR="008618AE" w:rsidRPr="00D639BA" w:rsidRDefault="008618AE" w:rsidP="005E6766">
            <w:pPr>
              <w:jc w:val="center"/>
              <w:rPr>
                <w:sz w:val="15"/>
                <w:szCs w:val="15"/>
              </w:rPr>
            </w:pPr>
            <w:r w:rsidRPr="008618AE">
              <w:rPr>
                <w:b/>
                <w:sz w:val="15"/>
                <w:szCs w:val="15"/>
              </w:rPr>
              <w:t xml:space="preserve">Spiritual </w:t>
            </w:r>
            <w:r>
              <w:rPr>
                <w:sz w:val="15"/>
                <w:szCs w:val="15"/>
              </w:rPr>
              <w:t>– How are our lives different to people in Brazil</w:t>
            </w:r>
            <w:r w:rsidR="005E6766">
              <w:rPr>
                <w:sz w:val="15"/>
                <w:szCs w:val="15"/>
              </w:rPr>
              <w:t>?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3D120C" w:rsidRDefault="003127F0" w:rsidP="003127F0">
            <w:pPr>
              <w:rPr>
                <w:sz w:val="16"/>
                <w:szCs w:val="16"/>
              </w:rPr>
            </w:pPr>
          </w:p>
        </w:tc>
        <w:tc>
          <w:tcPr>
            <w:tcW w:w="239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0D6AEE" w:rsidRDefault="005E6766" w:rsidP="000D6A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</w:t>
            </w:r>
            <w:r w:rsidR="00A05D0A">
              <w:rPr>
                <w:sz w:val="16"/>
                <w:szCs w:val="16"/>
              </w:rPr>
              <w:t xml:space="preserve"> - How did the Great Fire of London impact on our lives</w:t>
            </w:r>
            <w:r w:rsidR="000D6AEE">
              <w:rPr>
                <w:sz w:val="16"/>
                <w:szCs w:val="16"/>
              </w:rPr>
              <w:t>?</w:t>
            </w:r>
            <w:r w:rsidR="008B5CDC">
              <w:rPr>
                <w:sz w:val="16"/>
                <w:szCs w:val="16"/>
              </w:rPr>
              <w:t xml:space="preserve"> PSHE LINK</w:t>
            </w:r>
          </w:p>
          <w:p w:rsidR="000D6AEE" w:rsidRPr="005E6766" w:rsidRDefault="005E6766" w:rsidP="005E6766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Moral</w:t>
            </w:r>
            <w:r w:rsidR="00A05D0A">
              <w:rPr>
                <w:sz w:val="16"/>
                <w:szCs w:val="16"/>
              </w:rPr>
              <w:t xml:space="preserve"> - </w:t>
            </w:r>
            <w:r w:rsidR="000D6AEE">
              <w:rPr>
                <w:sz w:val="16"/>
                <w:szCs w:val="16"/>
              </w:rPr>
              <w:t>Was it right for King Charles to tell people to knock down houses</w:t>
            </w:r>
            <w:r w:rsidR="00A05D0A">
              <w:rPr>
                <w:sz w:val="16"/>
                <w:szCs w:val="16"/>
              </w:rPr>
              <w:t xml:space="preserve"> or blow them up</w:t>
            </w:r>
            <w:r w:rsidR="000D6AEE">
              <w:rPr>
                <w:sz w:val="16"/>
                <w:szCs w:val="16"/>
              </w:rPr>
              <w:t xml:space="preserve">? </w:t>
            </w:r>
          </w:p>
        </w:tc>
      </w:tr>
      <w:tr w:rsidR="003127F0" w:rsidRPr="00F9414C" w:rsidTr="008A253F">
        <w:trPr>
          <w:trHeight w:val="394"/>
          <w:jc w:val="center"/>
        </w:trPr>
        <w:tc>
          <w:tcPr>
            <w:tcW w:w="353" w:type="pct"/>
            <w:shd w:val="clear" w:color="auto" w:fill="FDE9D9" w:themeFill="accent6" w:themeFillTint="33"/>
          </w:tcPr>
          <w:p w:rsidR="003127F0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(Art/DT)</w:t>
            </w:r>
          </w:p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Question</w:t>
            </w:r>
          </w:p>
        </w:tc>
        <w:tc>
          <w:tcPr>
            <w:tcW w:w="2162" w:type="pct"/>
            <w:gridSpan w:val="1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27F0" w:rsidRPr="00F9414C" w:rsidRDefault="00343C94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is recycling?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F9414C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92" w:type="pct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3127F0" w:rsidRPr="00F9414C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</w:tr>
      <w:tr w:rsidR="003127F0" w:rsidRPr="00F9414C" w:rsidTr="008A253F">
        <w:trPr>
          <w:trHeight w:val="488"/>
          <w:jc w:val="center"/>
        </w:trPr>
        <w:tc>
          <w:tcPr>
            <w:tcW w:w="353" w:type="pct"/>
            <w:shd w:val="clear" w:color="auto" w:fill="FDE9D9" w:themeFill="accent6" w:themeFillTint="33"/>
          </w:tcPr>
          <w:p w:rsidR="003127F0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F9414C">
              <w:rPr>
                <w:b/>
                <w:sz w:val="15"/>
                <w:szCs w:val="15"/>
              </w:rPr>
              <w:t>Art/DT)</w:t>
            </w:r>
          </w:p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27F0" w:rsidRPr="001E68A1" w:rsidRDefault="00686582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Settling in</w:t>
            </w: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27F0" w:rsidRPr="001E68A1" w:rsidRDefault="001E68A1" w:rsidP="003127F0">
            <w:pPr>
              <w:jc w:val="center"/>
              <w:rPr>
                <w:sz w:val="15"/>
                <w:szCs w:val="15"/>
              </w:rPr>
            </w:pPr>
            <w:r w:rsidRPr="001E68A1">
              <w:rPr>
                <w:sz w:val="15"/>
                <w:szCs w:val="15"/>
              </w:rPr>
              <w:t>Collect, sort, name match colours appropriate for an image.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27F0" w:rsidRPr="001E68A1" w:rsidRDefault="001E68A1" w:rsidP="003127F0">
            <w:pPr>
              <w:jc w:val="center"/>
              <w:rPr>
                <w:sz w:val="15"/>
                <w:szCs w:val="15"/>
              </w:rPr>
            </w:pPr>
            <w:r w:rsidRPr="001E68A1">
              <w:rPr>
                <w:sz w:val="15"/>
                <w:szCs w:val="15"/>
              </w:rPr>
              <w:t>Collect, sort, name match colours appropriate for an image.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27F0" w:rsidRPr="001E68A1" w:rsidRDefault="001E68A1" w:rsidP="003127F0">
            <w:pPr>
              <w:jc w:val="center"/>
              <w:rPr>
                <w:sz w:val="15"/>
                <w:szCs w:val="15"/>
              </w:rPr>
            </w:pPr>
            <w:r w:rsidRPr="001E68A1">
              <w:rPr>
                <w:sz w:val="15"/>
                <w:szCs w:val="15"/>
              </w:rPr>
              <w:t>Sort and group materials for different purposes e.g. colour texture.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E68A1" w:rsidRPr="001E68A1" w:rsidRDefault="001E68A1" w:rsidP="001E68A1">
            <w:pPr>
              <w:jc w:val="center"/>
              <w:rPr>
                <w:sz w:val="15"/>
                <w:szCs w:val="15"/>
              </w:rPr>
            </w:pPr>
            <w:r w:rsidRPr="001E68A1">
              <w:rPr>
                <w:sz w:val="15"/>
                <w:szCs w:val="15"/>
              </w:rPr>
              <w:t>Create and arrange shapes appropriately.</w:t>
            </w:r>
          </w:p>
          <w:p w:rsidR="003127F0" w:rsidRPr="001E68A1" w:rsidRDefault="003127F0" w:rsidP="001E68A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27F0" w:rsidRPr="001E68A1" w:rsidRDefault="001E68A1" w:rsidP="003127F0">
            <w:pPr>
              <w:jc w:val="center"/>
              <w:rPr>
                <w:sz w:val="15"/>
                <w:szCs w:val="15"/>
              </w:rPr>
            </w:pPr>
            <w:r w:rsidRPr="001E68A1">
              <w:rPr>
                <w:sz w:val="15"/>
                <w:szCs w:val="15"/>
              </w:rPr>
              <w:t>Create, select and use textured paper for an image.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27F0" w:rsidRPr="001E68A1" w:rsidRDefault="001E68A1" w:rsidP="003127F0">
            <w:pPr>
              <w:jc w:val="center"/>
              <w:rPr>
                <w:sz w:val="15"/>
                <w:szCs w:val="15"/>
              </w:rPr>
            </w:pPr>
            <w:r w:rsidRPr="001E68A1">
              <w:rPr>
                <w:sz w:val="15"/>
                <w:szCs w:val="15"/>
              </w:rPr>
              <w:t>Work on different scales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F9414C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5578" w:rsidRDefault="007A5578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Explore and evaluate existing products.</w:t>
            </w:r>
          </w:p>
          <w:p w:rsidR="003127F0" w:rsidRPr="00F9414C" w:rsidRDefault="007A5578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Create a design brief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27F0" w:rsidRPr="00F9414C" w:rsidRDefault="00B408EA" w:rsidP="00B408EA">
            <w:pPr>
              <w:jc w:val="center"/>
              <w:rPr>
                <w:sz w:val="15"/>
                <w:szCs w:val="15"/>
              </w:rPr>
            </w:pPr>
            <w:r w:rsidRPr="00B408EA">
              <w:rPr>
                <w:sz w:val="15"/>
                <w:szCs w:val="15"/>
              </w:rPr>
              <w:t>Join appropriately for different materials and situations e.g. glue, tape.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27F0" w:rsidRPr="00F9414C" w:rsidRDefault="00B408EA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Design a product.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27F0" w:rsidRPr="00F9414C" w:rsidRDefault="00B408EA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Make a product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27F0" w:rsidRPr="00F9414C" w:rsidRDefault="00B408EA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Make a product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27F0" w:rsidRPr="00F9414C" w:rsidRDefault="00B408EA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Evaluate a product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27F0" w:rsidRPr="00F9414C" w:rsidRDefault="00B408EA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Make pop up Christmas cards using the same skills.</w:t>
            </w:r>
          </w:p>
        </w:tc>
      </w:tr>
      <w:tr w:rsidR="003127F0" w:rsidRPr="00F9414C" w:rsidTr="008A253F">
        <w:trPr>
          <w:trHeight w:val="548"/>
          <w:jc w:val="center"/>
        </w:trPr>
        <w:tc>
          <w:tcPr>
            <w:tcW w:w="353" w:type="pct"/>
            <w:shd w:val="clear" w:color="auto" w:fill="DAEEF3" w:themeFill="accent5" w:themeFillTint="33"/>
          </w:tcPr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Literacy</w:t>
            </w:r>
            <w:r>
              <w:rPr>
                <w:b/>
                <w:sz w:val="15"/>
                <w:szCs w:val="15"/>
              </w:rPr>
              <w:t xml:space="preserve"> Genre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127F0" w:rsidRPr="00F9414C" w:rsidRDefault="001E68A1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Handwriting and sentence structure</w:t>
            </w: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127F0" w:rsidRPr="00F9414C" w:rsidRDefault="001E68A1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Handwriting and sentence structure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127F0" w:rsidRPr="00F9414C" w:rsidRDefault="001E68A1" w:rsidP="003127F0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Factfile</w:t>
            </w:r>
            <w:proofErr w:type="spellEnd"/>
            <w:r>
              <w:rPr>
                <w:sz w:val="15"/>
                <w:szCs w:val="15"/>
              </w:rPr>
              <w:t xml:space="preserve"> about a country in England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127F0" w:rsidRPr="00F9414C" w:rsidRDefault="001E68A1" w:rsidP="003127F0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Factfile</w:t>
            </w:r>
            <w:proofErr w:type="spellEnd"/>
            <w:r>
              <w:rPr>
                <w:sz w:val="15"/>
                <w:szCs w:val="15"/>
              </w:rPr>
              <w:t xml:space="preserve"> about a country in England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127F0" w:rsidRPr="00F9414C" w:rsidRDefault="001E68A1" w:rsidP="001E68A1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Factfile</w:t>
            </w:r>
            <w:proofErr w:type="spellEnd"/>
            <w:r>
              <w:rPr>
                <w:sz w:val="15"/>
                <w:szCs w:val="15"/>
              </w:rPr>
              <w:t xml:space="preserve"> about a habitat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127F0" w:rsidRPr="00F9414C" w:rsidRDefault="001E68A1" w:rsidP="003127F0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Factfile</w:t>
            </w:r>
            <w:proofErr w:type="spellEnd"/>
            <w:r>
              <w:rPr>
                <w:sz w:val="15"/>
                <w:szCs w:val="15"/>
              </w:rPr>
              <w:t xml:space="preserve"> about a habitat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127F0" w:rsidRPr="00F9414C" w:rsidRDefault="001E68A1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Poetry about Autumn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F9414C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127F0" w:rsidRPr="00F9414C" w:rsidRDefault="00DD2F93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127F0" w:rsidRPr="00F9414C" w:rsidRDefault="00DD2F93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127F0" w:rsidRDefault="000C3A8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Newspaper article about The Great Fire of London</w:t>
            </w:r>
          </w:p>
          <w:p w:rsidR="000C3A89" w:rsidRPr="00F9414C" w:rsidRDefault="000C3A8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RWP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127F0" w:rsidRDefault="000C3A8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Newspaper article about The Great Fire of London</w:t>
            </w:r>
          </w:p>
          <w:p w:rsidR="000C3A89" w:rsidRPr="00F9414C" w:rsidRDefault="000C3A8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RWP</w:t>
            </w:r>
          </w:p>
        </w:tc>
        <w:tc>
          <w:tcPr>
            <w:tcW w:w="375" w:type="pct"/>
            <w:gridSpan w:val="5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127F0" w:rsidRDefault="000C3A8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Newspaper article about The Great Fire of London</w:t>
            </w:r>
          </w:p>
          <w:p w:rsidR="000C3A89" w:rsidRPr="00F9414C" w:rsidRDefault="000C3A8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RWP</w:t>
            </w:r>
          </w:p>
        </w:tc>
        <w:tc>
          <w:tcPr>
            <w:tcW w:w="312" w:type="pct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127F0" w:rsidRDefault="001003C1" w:rsidP="000C3A8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Letter to Father Christmas</w:t>
            </w:r>
          </w:p>
          <w:p w:rsidR="001003C1" w:rsidRPr="00F9414C" w:rsidRDefault="001003C1" w:rsidP="000C3A8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RWP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127F0" w:rsidRDefault="001003C1" w:rsidP="001003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Letter to Father Christmas</w:t>
            </w:r>
          </w:p>
          <w:p w:rsidR="001003C1" w:rsidRPr="00F9414C" w:rsidRDefault="001003C1" w:rsidP="001003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RWP</w:t>
            </w:r>
          </w:p>
        </w:tc>
      </w:tr>
      <w:tr w:rsidR="003127F0" w:rsidRPr="00F9414C" w:rsidTr="008A253F">
        <w:trPr>
          <w:trHeight w:val="430"/>
          <w:jc w:val="center"/>
        </w:trPr>
        <w:tc>
          <w:tcPr>
            <w:tcW w:w="353" w:type="pct"/>
            <w:shd w:val="clear" w:color="auto" w:fill="DAEEF3" w:themeFill="accent5" w:themeFillTint="33"/>
          </w:tcPr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Class Novel/Texts</w:t>
            </w:r>
          </w:p>
        </w:tc>
        <w:tc>
          <w:tcPr>
            <w:tcW w:w="2162" w:type="pct"/>
            <w:gridSpan w:val="1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127F0" w:rsidRDefault="00753893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There’s a Snake in My School</w:t>
            </w:r>
            <w:r w:rsidR="00AB3EFB">
              <w:rPr>
                <w:sz w:val="15"/>
                <w:szCs w:val="15"/>
              </w:rPr>
              <w:t xml:space="preserve"> – David </w:t>
            </w:r>
            <w:proofErr w:type="spellStart"/>
            <w:r w:rsidR="00AB3EFB">
              <w:rPr>
                <w:sz w:val="15"/>
                <w:szCs w:val="15"/>
              </w:rPr>
              <w:t>Walliams</w:t>
            </w:r>
            <w:proofErr w:type="spellEnd"/>
          </w:p>
          <w:p w:rsidR="00AB3EFB" w:rsidRDefault="00AB3EFB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Little People, Big Dreams – David Attenborough</w:t>
            </w:r>
          </w:p>
          <w:p w:rsidR="00AB3EFB" w:rsidRDefault="00AB3EFB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Little People, Big Dreams – Rosa Parks</w:t>
            </w:r>
          </w:p>
          <w:p w:rsidR="00AB3EFB" w:rsidRDefault="00AB3EFB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Piece of Home – Jeri Watts</w:t>
            </w:r>
          </w:p>
          <w:p w:rsidR="00753893" w:rsidRPr="00F9414C" w:rsidRDefault="00753893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Twits </w:t>
            </w:r>
            <w:r w:rsidR="00AB3EFB">
              <w:rPr>
                <w:sz w:val="15"/>
                <w:szCs w:val="15"/>
              </w:rPr>
              <w:t>– Roald Dahl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F9414C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92" w:type="pct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3127F0" w:rsidRDefault="00014242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Vlad and the Great Fire of London</w:t>
            </w:r>
          </w:p>
          <w:p w:rsidR="00014242" w:rsidRDefault="00014242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Toby and the Great Fire of London</w:t>
            </w:r>
          </w:p>
          <w:p w:rsidR="00014242" w:rsidRDefault="00014242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Charlie and the Great Fire of London</w:t>
            </w:r>
          </w:p>
          <w:p w:rsidR="00014242" w:rsidRPr="00F9414C" w:rsidRDefault="00014242" w:rsidP="003127F0">
            <w:pPr>
              <w:jc w:val="center"/>
              <w:rPr>
                <w:sz w:val="15"/>
                <w:szCs w:val="15"/>
              </w:rPr>
            </w:pPr>
            <w:r w:rsidRPr="00014242">
              <w:rPr>
                <w:sz w:val="15"/>
                <w:szCs w:val="15"/>
              </w:rPr>
              <w:t>The Great Fire of London Unclassified</w:t>
            </w:r>
          </w:p>
        </w:tc>
      </w:tr>
      <w:tr w:rsidR="003127F0" w:rsidRPr="00F9414C" w:rsidTr="008E1B3E">
        <w:trPr>
          <w:trHeight w:val="456"/>
          <w:jc w:val="center"/>
        </w:trPr>
        <w:tc>
          <w:tcPr>
            <w:tcW w:w="353" w:type="pct"/>
            <w:shd w:val="clear" w:color="auto" w:fill="E5DFEC" w:themeFill="accent4" w:themeFillTint="33"/>
          </w:tcPr>
          <w:p w:rsidR="003127F0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Numeracy</w:t>
            </w:r>
          </w:p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308" w:type="pct"/>
            <w:shd w:val="clear" w:color="auto" w:fill="E5DFEC" w:themeFill="accent4" w:themeFillTint="33"/>
          </w:tcPr>
          <w:p w:rsidR="003127F0" w:rsidRPr="00C0045E" w:rsidRDefault="00701261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Arithmetic basics</w:t>
            </w:r>
          </w:p>
        </w:tc>
        <w:tc>
          <w:tcPr>
            <w:tcW w:w="309" w:type="pct"/>
            <w:gridSpan w:val="2"/>
            <w:shd w:val="clear" w:color="auto" w:fill="E5DFEC" w:themeFill="accent4" w:themeFillTint="33"/>
          </w:tcPr>
          <w:p w:rsidR="003127F0" w:rsidRPr="00C0045E" w:rsidRDefault="00753893" w:rsidP="0075389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Addition</w:t>
            </w:r>
          </w:p>
        </w:tc>
        <w:tc>
          <w:tcPr>
            <w:tcW w:w="308" w:type="pct"/>
            <w:gridSpan w:val="2"/>
            <w:shd w:val="clear" w:color="auto" w:fill="E5DFEC" w:themeFill="accent4" w:themeFillTint="33"/>
          </w:tcPr>
          <w:p w:rsidR="003127F0" w:rsidRPr="00C0045E" w:rsidRDefault="00753893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Place Value</w:t>
            </w:r>
          </w:p>
        </w:tc>
        <w:tc>
          <w:tcPr>
            <w:tcW w:w="308" w:type="pct"/>
            <w:gridSpan w:val="2"/>
            <w:shd w:val="clear" w:color="auto" w:fill="E5DFEC" w:themeFill="accent4" w:themeFillTint="33"/>
          </w:tcPr>
          <w:p w:rsidR="003127F0" w:rsidRPr="00C0045E" w:rsidRDefault="00753893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Place Value</w:t>
            </w:r>
          </w:p>
        </w:tc>
        <w:tc>
          <w:tcPr>
            <w:tcW w:w="308" w:type="pct"/>
            <w:gridSpan w:val="2"/>
            <w:shd w:val="clear" w:color="auto" w:fill="E5DFEC" w:themeFill="accent4" w:themeFillTint="33"/>
          </w:tcPr>
          <w:p w:rsidR="003127F0" w:rsidRPr="00C0045E" w:rsidRDefault="00753893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Addition</w:t>
            </w:r>
          </w:p>
        </w:tc>
        <w:tc>
          <w:tcPr>
            <w:tcW w:w="309" w:type="pct"/>
            <w:gridSpan w:val="3"/>
            <w:shd w:val="clear" w:color="auto" w:fill="E5DFEC" w:themeFill="accent4" w:themeFillTint="33"/>
          </w:tcPr>
          <w:p w:rsidR="003127F0" w:rsidRPr="00C0045E" w:rsidRDefault="00753893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Subtraction</w:t>
            </w:r>
          </w:p>
        </w:tc>
        <w:tc>
          <w:tcPr>
            <w:tcW w:w="312" w:type="pct"/>
            <w:shd w:val="clear" w:color="auto" w:fill="E5DFEC" w:themeFill="accent4" w:themeFillTint="33"/>
          </w:tcPr>
          <w:p w:rsidR="003127F0" w:rsidRPr="00C0045E" w:rsidRDefault="00753893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Subtraction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C0045E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127F0" w:rsidRPr="00F9414C" w:rsidRDefault="0025067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Money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127F0" w:rsidRPr="00F9414C" w:rsidRDefault="0025067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Money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127F0" w:rsidRPr="00F9414C" w:rsidRDefault="0025067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Money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127F0" w:rsidRPr="00F9414C" w:rsidRDefault="0025067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Multiplication and division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127F0" w:rsidRPr="00F9414C" w:rsidRDefault="0025067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Multiplication and division</w:t>
            </w:r>
          </w:p>
        </w:tc>
        <w:tc>
          <w:tcPr>
            <w:tcW w:w="342" w:type="pct"/>
            <w:gridSpan w:val="4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127F0" w:rsidRPr="00F9414C" w:rsidRDefault="0025067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Multiplication and division</w:t>
            </w:r>
          </w:p>
        </w:tc>
        <w:tc>
          <w:tcPr>
            <w:tcW w:w="341" w:type="pct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127F0" w:rsidRPr="00F9414C" w:rsidRDefault="00250679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Basic skills recap</w:t>
            </w:r>
          </w:p>
        </w:tc>
      </w:tr>
      <w:tr w:rsidR="003127F0" w:rsidRPr="00F9414C" w:rsidTr="008A253F">
        <w:trPr>
          <w:trHeight w:val="372"/>
          <w:jc w:val="center"/>
        </w:trPr>
        <w:tc>
          <w:tcPr>
            <w:tcW w:w="353" w:type="pct"/>
            <w:shd w:val="clear" w:color="auto" w:fill="C6D9F1" w:themeFill="text2" w:themeFillTint="33"/>
          </w:tcPr>
          <w:p w:rsidR="003127F0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Science</w:t>
            </w:r>
          </w:p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Question</w:t>
            </w:r>
          </w:p>
        </w:tc>
        <w:tc>
          <w:tcPr>
            <w:tcW w:w="2162" w:type="pct"/>
            <w:gridSpan w:val="1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142AB" w:rsidRPr="00F9414C" w:rsidRDefault="009142AB" w:rsidP="009142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do animals need to survive?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F9414C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92" w:type="pct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3127F0" w:rsidRDefault="00DE693E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What do animals need to grow and survive? </w:t>
            </w:r>
          </w:p>
          <w:p w:rsidR="00CB171B" w:rsidRDefault="00CB171B" w:rsidP="003127F0">
            <w:pPr>
              <w:jc w:val="center"/>
              <w:rPr>
                <w:sz w:val="15"/>
                <w:szCs w:val="15"/>
              </w:rPr>
            </w:pPr>
          </w:p>
          <w:p w:rsidR="00CB171B" w:rsidRDefault="00CB171B" w:rsidP="003127F0">
            <w:pPr>
              <w:jc w:val="center"/>
              <w:rPr>
                <w:sz w:val="15"/>
                <w:szCs w:val="15"/>
              </w:rPr>
            </w:pPr>
          </w:p>
          <w:p w:rsidR="00CB171B" w:rsidRPr="00F9414C" w:rsidRDefault="00CB171B" w:rsidP="003127F0">
            <w:pPr>
              <w:jc w:val="center"/>
              <w:rPr>
                <w:sz w:val="15"/>
                <w:szCs w:val="15"/>
              </w:rPr>
            </w:pPr>
          </w:p>
        </w:tc>
      </w:tr>
      <w:tr w:rsidR="003127F0" w:rsidRPr="00F9414C" w:rsidTr="008A253F">
        <w:trPr>
          <w:trHeight w:val="372"/>
          <w:jc w:val="center"/>
        </w:trPr>
        <w:tc>
          <w:tcPr>
            <w:tcW w:w="353" w:type="pct"/>
            <w:shd w:val="clear" w:color="auto" w:fill="C6D9F1" w:themeFill="text2" w:themeFillTint="33"/>
          </w:tcPr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Science Objectives</w:t>
            </w:r>
          </w:p>
        </w:tc>
        <w:tc>
          <w:tcPr>
            <w:tcW w:w="308" w:type="pct"/>
            <w:shd w:val="clear" w:color="auto" w:fill="C6D9F1" w:themeFill="text2" w:themeFillTint="33"/>
          </w:tcPr>
          <w:p w:rsidR="003127F0" w:rsidRPr="00F9414C" w:rsidRDefault="00686582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Settling in</w:t>
            </w:r>
          </w:p>
        </w:tc>
        <w:tc>
          <w:tcPr>
            <w:tcW w:w="309" w:type="pct"/>
            <w:gridSpan w:val="2"/>
            <w:shd w:val="clear" w:color="auto" w:fill="C6D9F1" w:themeFill="text2" w:themeFillTint="33"/>
          </w:tcPr>
          <w:p w:rsidR="003127F0" w:rsidRPr="00F9414C" w:rsidRDefault="006E2E62" w:rsidP="003127F0">
            <w:pPr>
              <w:jc w:val="center"/>
              <w:rPr>
                <w:sz w:val="15"/>
                <w:szCs w:val="15"/>
              </w:rPr>
            </w:pPr>
            <w:r w:rsidRPr="006E2E62">
              <w:rPr>
                <w:sz w:val="15"/>
                <w:szCs w:val="15"/>
              </w:rPr>
              <w:t>Explore and compare the differences between things that are living, dead, and things that have never been alive.</w:t>
            </w:r>
          </w:p>
        </w:tc>
        <w:tc>
          <w:tcPr>
            <w:tcW w:w="308" w:type="pct"/>
            <w:gridSpan w:val="2"/>
            <w:shd w:val="clear" w:color="auto" w:fill="C6D9F1" w:themeFill="text2" w:themeFillTint="33"/>
          </w:tcPr>
          <w:p w:rsidR="003127F0" w:rsidRPr="00F9414C" w:rsidRDefault="006E2E62" w:rsidP="006E2E62">
            <w:pPr>
              <w:jc w:val="center"/>
              <w:rPr>
                <w:sz w:val="15"/>
                <w:szCs w:val="15"/>
              </w:rPr>
            </w:pPr>
            <w:r w:rsidRPr="006E2E62">
              <w:rPr>
                <w:sz w:val="15"/>
                <w:szCs w:val="15"/>
              </w:rPr>
              <w:t>Identify that most living things live in habitats to which they are suited</w:t>
            </w:r>
          </w:p>
        </w:tc>
        <w:tc>
          <w:tcPr>
            <w:tcW w:w="308" w:type="pct"/>
            <w:gridSpan w:val="2"/>
            <w:shd w:val="clear" w:color="auto" w:fill="C6D9F1" w:themeFill="text2" w:themeFillTint="33"/>
          </w:tcPr>
          <w:p w:rsidR="003127F0" w:rsidRPr="00F9414C" w:rsidRDefault="006E2E62" w:rsidP="003127F0">
            <w:pPr>
              <w:jc w:val="center"/>
              <w:rPr>
                <w:sz w:val="15"/>
                <w:szCs w:val="15"/>
              </w:rPr>
            </w:pPr>
            <w:r w:rsidRPr="006E2E62">
              <w:rPr>
                <w:sz w:val="15"/>
                <w:szCs w:val="15"/>
              </w:rPr>
              <w:t>Identify and name a variety of plants and animals in their habitats</w:t>
            </w:r>
          </w:p>
        </w:tc>
        <w:tc>
          <w:tcPr>
            <w:tcW w:w="308" w:type="pct"/>
            <w:gridSpan w:val="2"/>
            <w:shd w:val="clear" w:color="auto" w:fill="C6D9F1" w:themeFill="text2" w:themeFillTint="33"/>
          </w:tcPr>
          <w:p w:rsidR="003127F0" w:rsidRPr="00F9414C" w:rsidRDefault="006E2E62" w:rsidP="003127F0">
            <w:pPr>
              <w:jc w:val="center"/>
              <w:rPr>
                <w:sz w:val="15"/>
                <w:szCs w:val="15"/>
              </w:rPr>
            </w:pPr>
            <w:r w:rsidRPr="006E2E62">
              <w:rPr>
                <w:sz w:val="15"/>
                <w:szCs w:val="15"/>
              </w:rPr>
              <w:t>Describe how animals obtain their food from plants and other animals</w:t>
            </w:r>
          </w:p>
        </w:tc>
        <w:tc>
          <w:tcPr>
            <w:tcW w:w="309" w:type="pct"/>
            <w:gridSpan w:val="3"/>
            <w:shd w:val="clear" w:color="auto" w:fill="C6D9F1" w:themeFill="text2" w:themeFillTint="33"/>
          </w:tcPr>
          <w:p w:rsidR="003127F0" w:rsidRPr="00F9414C" w:rsidRDefault="006E2E62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Know that d</w:t>
            </w:r>
            <w:r w:rsidRPr="006E2E62">
              <w:rPr>
                <w:sz w:val="15"/>
                <w:szCs w:val="15"/>
              </w:rPr>
              <w:t>ifferent kinds of plants and animals live in different kinds of places</w:t>
            </w:r>
          </w:p>
        </w:tc>
        <w:tc>
          <w:tcPr>
            <w:tcW w:w="312" w:type="pct"/>
            <w:shd w:val="clear" w:color="auto" w:fill="C6D9F1" w:themeFill="text2" w:themeFillTint="33"/>
          </w:tcPr>
          <w:p w:rsidR="003127F0" w:rsidRPr="00F9414C" w:rsidRDefault="006E2E62" w:rsidP="003127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Know that t</w:t>
            </w:r>
            <w:r w:rsidRPr="006E2E62">
              <w:rPr>
                <w:sz w:val="15"/>
                <w:szCs w:val="15"/>
              </w:rPr>
              <w:t>here are different kinds of habitat near school which need to be cared for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F9414C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E3754" w:rsidRPr="001E3754" w:rsidRDefault="001E3754" w:rsidP="001E3754">
            <w:pPr>
              <w:tabs>
                <w:tab w:val="left" w:pos="1770"/>
              </w:tabs>
              <w:spacing w:after="160" w:line="259" w:lineRule="auto"/>
              <w:contextualSpacing/>
              <w:rPr>
                <w:rFonts w:ascii="Calibri" w:eastAsia="Calibri" w:hAnsi="Calibri" w:cs="Calibri"/>
                <w:sz w:val="15"/>
                <w:szCs w:val="15"/>
                <w:lang w:eastAsia="en-US"/>
              </w:rPr>
            </w:pPr>
            <w:r w:rsidRPr="001E3754">
              <w:rPr>
                <w:rFonts w:ascii="Calibri" w:eastAsia="Calibri" w:hAnsi="Calibri" w:cs="Calibri"/>
                <w:sz w:val="15"/>
                <w:szCs w:val="15"/>
                <w:lang w:eastAsia="en-US"/>
              </w:rPr>
              <w:t>Notice that animals, have offspring which grow into adults.</w:t>
            </w:r>
          </w:p>
          <w:p w:rsidR="003127F0" w:rsidRPr="001E3754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127F0" w:rsidRPr="001E3754" w:rsidRDefault="001E3754" w:rsidP="003127F0">
            <w:pPr>
              <w:jc w:val="center"/>
              <w:rPr>
                <w:sz w:val="15"/>
                <w:szCs w:val="15"/>
              </w:rPr>
            </w:pPr>
            <w:r w:rsidRPr="001E3754">
              <w:rPr>
                <w:rFonts w:ascii="Calibri" w:eastAsia="Calibri" w:hAnsi="Calibri" w:cs="Calibri"/>
                <w:sz w:val="15"/>
                <w:szCs w:val="15"/>
                <w:lang w:eastAsia="en-US"/>
              </w:rPr>
              <w:t>Notice that animals, have offspring which grow into adults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E3754" w:rsidRPr="001E3754" w:rsidRDefault="001E3754" w:rsidP="001E3754">
            <w:pPr>
              <w:rPr>
                <w:sz w:val="15"/>
                <w:szCs w:val="15"/>
              </w:rPr>
            </w:pPr>
            <w:r w:rsidRPr="001E3754">
              <w:rPr>
                <w:sz w:val="15"/>
                <w:szCs w:val="15"/>
              </w:rPr>
              <w:t xml:space="preserve">Find out about and describe the basic needs of animals, for survival (water, food and air). </w:t>
            </w:r>
          </w:p>
          <w:p w:rsidR="003127F0" w:rsidRPr="001E3754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127F0" w:rsidRPr="001E3754" w:rsidRDefault="001E3754" w:rsidP="003127F0">
            <w:pPr>
              <w:jc w:val="center"/>
              <w:rPr>
                <w:sz w:val="15"/>
                <w:szCs w:val="15"/>
              </w:rPr>
            </w:pPr>
            <w:r w:rsidRPr="001E3754">
              <w:rPr>
                <w:sz w:val="15"/>
                <w:szCs w:val="15"/>
              </w:rPr>
              <w:t>Asking questions about what things animals need for survival suggesting ways to find answers to their questions.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E3754" w:rsidRPr="001E3754" w:rsidRDefault="001E3754" w:rsidP="001E3754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5"/>
                <w:szCs w:val="15"/>
                <w:lang w:eastAsia="en-US"/>
              </w:rPr>
            </w:pPr>
            <w:r w:rsidRPr="001E3754">
              <w:rPr>
                <w:rFonts w:ascii="Calibri" w:eastAsia="Calibri" w:hAnsi="Calibri" w:cs="Calibri"/>
                <w:color w:val="000000"/>
                <w:sz w:val="15"/>
                <w:szCs w:val="15"/>
                <w:lang w:eastAsia="en-US"/>
              </w:rPr>
              <w:t xml:space="preserve">Observing, through video or first-hand observation and measurement, how different animals grow; </w:t>
            </w:r>
          </w:p>
          <w:p w:rsidR="003127F0" w:rsidRPr="001E3754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E3754" w:rsidRPr="001E3754" w:rsidRDefault="001E3754" w:rsidP="001E3754">
            <w:pPr>
              <w:rPr>
                <w:sz w:val="15"/>
                <w:szCs w:val="15"/>
              </w:rPr>
            </w:pPr>
            <w:r w:rsidRPr="001E3754">
              <w:rPr>
                <w:sz w:val="15"/>
                <w:szCs w:val="15"/>
              </w:rPr>
              <w:t xml:space="preserve">Observing, through video or first-hand observation and measurement, how different animals grow; </w:t>
            </w:r>
          </w:p>
          <w:p w:rsidR="003127F0" w:rsidRPr="001E3754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8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127F0" w:rsidRPr="001E3754" w:rsidRDefault="003127F0" w:rsidP="003127F0">
            <w:pPr>
              <w:jc w:val="center"/>
              <w:rPr>
                <w:sz w:val="15"/>
                <w:szCs w:val="15"/>
              </w:rPr>
            </w:pPr>
          </w:p>
        </w:tc>
      </w:tr>
      <w:tr w:rsidR="003127F0" w:rsidRPr="00F9414C" w:rsidTr="008A253F">
        <w:trPr>
          <w:trHeight w:val="372"/>
          <w:jc w:val="center"/>
        </w:trPr>
        <w:tc>
          <w:tcPr>
            <w:tcW w:w="353" w:type="pct"/>
            <w:shd w:val="clear" w:color="auto" w:fill="C6D9F1" w:themeFill="text2" w:themeFillTint="33"/>
          </w:tcPr>
          <w:p w:rsidR="003127F0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Science</w:t>
            </w:r>
          </w:p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SMSC questions</w:t>
            </w:r>
          </w:p>
        </w:tc>
        <w:tc>
          <w:tcPr>
            <w:tcW w:w="2162" w:type="pct"/>
            <w:gridSpan w:val="1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142AB" w:rsidRDefault="009142AB" w:rsidP="009142AB">
            <w:pPr>
              <w:jc w:val="center"/>
              <w:rPr>
                <w:sz w:val="15"/>
                <w:szCs w:val="15"/>
              </w:rPr>
            </w:pPr>
            <w:r w:rsidRPr="008618AE">
              <w:rPr>
                <w:b/>
                <w:sz w:val="15"/>
                <w:szCs w:val="15"/>
              </w:rPr>
              <w:t>Social</w:t>
            </w:r>
            <w:r>
              <w:rPr>
                <w:sz w:val="15"/>
                <w:szCs w:val="15"/>
              </w:rPr>
              <w:t xml:space="preserve"> – How can we take care of animals?</w:t>
            </w:r>
          </w:p>
          <w:p w:rsidR="008618AE" w:rsidRDefault="008618AE" w:rsidP="008618AE">
            <w:pPr>
              <w:jc w:val="center"/>
              <w:rPr>
                <w:sz w:val="15"/>
                <w:szCs w:val="15"/>
              </w:rPr>
            </w:pPr>
            <w:r w:rsidRPr="009142AB">
              <w:rPr>
                <w:b/>
                <w:sz w:val="15"/>
                <w:szCs w:val="15"/>
              </w:rPr>
              <w:t>Moral -</w:t>
            </w:r>
            <w:r>
              <w:rPr>
                <w:sz w:val="15"/>
                <w:szCs w:val="15"/>
              </w:rPr>
              <w:t xml:space="preserve"> </w:t>
            </w:r>
            <w:r w:rsidRPr="00D819C4">
              <w:rPr>
                <w:sz w:val="15"/>
                <w:szCs w:val="15"/>
              </w:rPr>
              <w:t>Why should we look after the place where we live?</w:t>
            </w:r>
          </w:p>
          <w:p w:rsidR="003127F0" w:rsidRPr="00D639BA" w:rsidRDefault="003127F0" w:rsidP="003127F0">
            <w:pPr>
              <w:rPr>
                <w:sz w:val="15"/>
                <w:szCs w:val="15"/>
              </w:rPr>
            </w:pP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1E24A0" w:rsidRDefault="003127F0" w:rsidP="003127F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392" w:type="pct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3127F0" w:rsidRDefault="00CB171B" w:rsidP="00CB1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Moral</w:t>
            </w:r>
            <w:r w:rsidR="00551DCE" w:rsidRPr="00551DCE">
              <w:rPr>
                <w:sz w:val="16"/>
                <w:szCs w:val="16"/>
              </w:rPr>
              <w:t xml:space="preserve"> – Discuss if exotic pets should be allowed?</w:t>
            </w:r>
          </w:p>
          <w:p w:rsidR="00551DCE" w:rsidRDefault="00551DCE" w:rsidP="00CB1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we have Zoos?</w:t>
            </w:r>
          </w:p>
          <w:p w:rsidR="00551DCE" w:rsidRDefault="00551DCE" w:rsidP="003127F0">
            <w:pPr>
              <w:rPr>
                <w:sz w:val="16"/>
                <w:szCs w:val="16"/>
              </w:rPr>
            </w:pPr>
          </w:p>
          <w:p w:rsidR="00551DCE" w:rsidRPr="00D639BA" w:rsidRDefault="00551DCE" w:rsidP="003127F0">
            <w:pPr>
              <w:rPr>
                <w:sz w:val="16"/>
                <w:szCs w:val="16"/>
              </w:rPr>
            </w:pPr>
          </w:p>
        </w:tc>
      </w:tr>
      <w:tr w:rsidR="003127F0" w:rsidRPr="00F9414C" w:rsidTr="008A253F">
        <w:trPr>
          <w:trHeight w:val="284"/>
          <w:jc w:val="center"/>
        </w:trPr>
        <w:tc>
          <w:tcPr>
            <w:tcW w:w="353" w:type="pct"/>
            <w:shd w:val="clear" w:color="auto" w:fill="D9D9D9" w:themeFill="background1" w:themeFillShade="D9"/>
          </w:tcPr>
          <w:p w:rsidR="003127F0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RE</w:t>
            </w:r>
          </w:p>
          <w:p w:rsidR="003127F0" w:rsidRPr="00F9414C" w:rsidRDefault="003127F0" w:rsidP="003127F0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Question</w:t>
            </w:r>
          </w:p>
        </w:tc>
        <w:tc>
          <w:tcPr>
            <w:tcW w:w="2162" w:type="pct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27F0" w:rsidRPr="00026768" w:rsidRDefault="0073697B" w:rsidP="00312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belong to a Faith community?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27F0" w:rsidRPr="00026768" w:rsidRDefault="003127F0" w:rsidP="00312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pct"/>
            <w:gridSpan w:val="1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27F0" w:rsidRPr="00026768" w:rsidRDefault="00D7146F" w:rsidP="00312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 Christians believe God is like? </w:t>
            </w:r>
          </w:p>
        </w:tc>
      </w:tr>
      <w:tr w:rsidR="0008223A" w:rsidRPr="00F9414C" w:rsidTr="008A253F">
        <w:trPr>
          <w:trHeight w:val="284"/>
          <w:jc w:val="center"/>
        </w:trPr>
        <w:tc>
          <w:tcPr>
            <w:tcW w:w="353" w:type="pct"/>
            <w:shd w:val="clear" w:color="auto" w:fill="D9D9D9" w:themeFill="background1" w:themeFillShade="D9"/>
          </w:tcPr>
          <w:p w:rsidR="0008223A" w:rsidRPr="00F9414C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 Objectives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 we all belong to something?</w:t>
            </w:r>
          </w:p>
        </w:tc>
        <w:tc>
          <w:tcPr>
            <w:tcW w:w="309" w:type="pct"/>
            <w:gridSpan w:val="2"/>
            <w:shd w:val="clear" w:color="auto" w:fill="D9D9D9" w:themeFill="background1" w:themeFillShade="D9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do Christians and Muslims show they belong?</w:t>
            </w:r>
          </w:p>
        </w:tc>
        <w:tc>
          <w:tcPr>
            <w:tcW w:w="308" w:type="pct"/>
            <w:gridSpan w:val="2"/>
            <w:shd w:val="clear" w:color="auto" w:fill="D9D9D9" w:themeFill="background1" w:themeFillShade="D9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 every person valuable?</w:t>
            </w:r>
          </w:p>
        </w:tc>
        <w:tc>
          <w:tcPr>
            <w:tcW w:w="308" w:type="pct"/>
            <w:gridSpan w:val="2"/>
            <w:shd w:val="clear" w:color="auto" w:fill="D9D9D9" w:themeFill="background1" w:themeFillShade="D9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do Christians welcome a new baby?</w:t>
            </w:r>
          </w:p>
        </w:tc>
        <w:tc>
          <w:tcPr>
            <w:tcW w:w="308" w:type="pct"/>
            <w:gridSpan w:val="2"/>
            <w:shd w:val="clear" w:color="auto" w:fill="D9D9D9" w:themeFill="background1" w:themeFillShade="D9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do Muslims welcome a new baby?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do people show they belong to one another?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matters about being in a community?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23A" w:rsidRPr="00F9414C" w:rsidRDefault="00AF0BA9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Identify what a parable is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23A" w:rsidRPr="00F9414C" w:rsidRDefault="00AF0BA9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Tell the story of the Lost Son from the Bible and recognise a link with the concept of God as a forgiving father. 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23A" w:rsidRPr="00F9414C" w:rsidRDefault="00AF0BA9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Give clear, simple accounts of what the story means to Christians. 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23A" w:rsidRPr="00F9414C" w:rsidRDefault="00AF0BA9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Give examples of a way in which Christians show their belief in God as loving and forgiving.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23A" w:rsidRPr="00F9414C" w:rsidRDefault="00A05D0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Give examples of a way in which Christians show their belief in God as loving and forgiving.</w:t>
            </w:r>
          </w:p>
        </w:tc>
        <w:tc>
          <w:tcPr>
            <w:tcW w:w="345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23A" w:rsidRPr="00F9414C" w:rsidRDefault="00A05D0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Give an example of how Christians put their beliefs into practise in worship.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23A" w:rsidRPr="00F9414C" w:rsidRDefault="00A05AFF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Nativity </w:t>
            </w:r>
          </w:p>
        </w:tc>
      </w:tr>
      <w:tr w:rsidR="008E1B3E" w:rsidRPr="00F9414C" w:rsidTr="008E1B3E">
        <w:trPr>
          <w:trHeight w:val="284"/>
          <w:jc w:val="center"/>
        </w:trPr>
        <w:tc>
          <w:tcPr>
            <w:tcW w:w="353" w:type="pct"/>
            <w:shd w:val="clear" w:color="auto" w:fill="EAD5FF"/>
          </w:tcPr>
          <w:p w:rsidR="008E1B3E" w:rsidRDefault="008E1B3E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Computing topic</w:t>
            </w:r>
          </w:p>
        </w:tc>
        <w:tc>
          <w:tcPr>
            <w:tcW w:w="2162" w:type="pct"/>
            <w:gridSpan w:val="13"/>
            <w:shd w:val="clear" w:color="auto" w:fill="EAD5FF"/>
          </w:tcPr>
          <w:p w:rsidR="008E1B3E" w:rsidRPr="00902BB7" w:rsidRDefault="008E1B3E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Digital Citizenship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1B3E" w:rsidRPr="00902BB7" w:rsidRDefault="008E1B3E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2" w:type="pct"/>
            <w:gridSpan w:val="17"/>
            <w:tcBorders>
              <w:left w:val="single" w:sz="4" w:space="0" w:color="auto"/>
            </w:tcBorders>
            <w:shd w:val="clear" w:color="auto" w:fill="EAD5FF"/>
          </w:tcPr>
          <w:p w:rsidR="008E1B3E" w:rsidRPr="00F9414C" w:rsidRDefault="008E1B3E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Digital literacy</w:t>
            </w:r>
          </w:p>
        </w:tc>
      </w:tr>
      <w:tr w:rsidR="0008223A" w:rsidRPr="00F9414C" w:rsidTr="008A253F">
        <w:trPr>
          <w:trHeight w:val="284"/>
          <w:jc w:val="center"/>
        </w:trPr>
        <w:tc>
          <w:tcPr>
            <w:tcW w:w="353" w:type="pct"/>
            <w:shd w:val="clear" w:color="auto" w:fill="EAD5FF"/>
          </w:tcPr>
          <w:p w:rsidR="0008223A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Computing</w:t>
            </w:r>
          </w:p>
          <w:p w:rsidR="0008223A" w:rsidRPr="00F9414C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308" w:type="pct"/>
            <w:shd w:val="clear" w:color="auto" w:fill="EAD5FF"/>
          </w:tcPr>
          <w:p w:rsidR="0008223A" w:rsidRPr="00902BB7" w:rsidRDefault="00686582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Settling in</w:t>
            </w:r>
          </w:p>
        </w:tc>
        <w:tc>
          <w:tcPr>
            <w:tcW w:w="309" w:type="pct"/>
            <w:gridSpan w:val="2"/>
            <w:shd w:val="clear" w:color="auto" w:fill="EAD5FF"/>
          </w:tcPr>
          <w:p w:rsidR="0008223A" w:rsidRPr="00902BB7" w:rsidRDefault="0008223A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AD1A8E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I can recognise that there may be people online who could make me feel sad, embarrassed or upset</w:t>
            </w:r>
          </w:p>
        </w:tc>
        <w:tc>
          <w:tcPr>
            <w:tcW w:w="308" w:type="pct"/>
            <w:gridSpan w:val="2"/>
            <w:shd w:val="clear" w:color="auto" w:fill="EAD5FF"/>
          </w:tcPr>
          <w:p w:rsidR="0008223A" w:rsidRPr="00902BB7" w:rsidRDefault="0008223A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AD1A8E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If something happens that makes me feel sad, worried, uncomfortable or frightened I can give examples of when and how to speak to an adult I can trust.</w:t>
            </w:r>
          </w:p>
        </w:tc>
        <w:tc>
          <w:tcPr>
            <w:tcW w:w="308" w:type="pct"/>
            <w:gridSpan w:val="2"/>
            <w:shd w:val="clear" w:color="auto" w:fill="EAD5FF"/>
          </w:tcPr>
          <w:p w:rsidR="0008223A" w:rsidRPr="00902BB7" w:rsidRDefault="0008223A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AD1A8E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I can explain why it is important to be considerate and kind to people online</w:t>
            </w:r>
          </w:p>
        </w:tc>
        <w:tc>
          <w:tcPr>
            <w:tcW w:w="308" w:type="pct"/>
            <w:gridSpan w:val="2"/>
            <w:shd w:val="clear" w:color="auto" w:fill="EAD5FF"/>
          </w:tcPr>
          <w:p w:rsidR="0008223A" w:rsidRPr="00902BB7" w:rsidRDefault="0008223A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AD1A8E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I can describe how to behave online in ways that do not upset others and can give examples</w:t>
            </w:r>
          </w:p>
        </w:tc>
        <w:tc>
          <w:tcPr>
            <w:tcW w:w="309" w:type="pct"/>
            <w:gridSpan w:val="3"/>
            <w:shd w:val="clear" w:color="auto" w:fill="EAD5FF"/>
          </w:tcPr>
          <w:p w:rsidR="0008223A" w:rsidRPr="00902BB7" w:rsidRDefault="0008223A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AD1A8E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I can recognise that information can stay online and could be copied</w:t>
            </w:r>
          </w:p>
        </w:tc>
        <w:tc>
          <w:tcPr>
            <w:tcW w:w="312" w:type="pct"/>
            <w:shd w:val="clear" w:color="auto" w:fill="EAD5FF"/>
          </w:tcPr>
          <w:p w:rsidR="0008223A" w:rsidRPr="00902BB7" w:rsidRDefault="0008223A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AD1A8E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I can explain rules to keep us safe when we are using technology both in and beyond the home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223A" w:rsidRPr="00902BB7" w:rsidRDefault="0008223A" w:rsidP="0008223A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EAD5FF"/>
          </w:tcPr>
          <w:p w:rsidR="003E6D73" w:rsidRDefault="003E6D73" w:rsidP="003E6D73">
            <w:pPr>
              <w:jc w:val="center"/>
              <w:rPr>
                <w:sz w:val="15"/>
                <w:szCs w:val="15"/>
              </w:rPr>
            </w:pPr>
          </w:p>
          <w:p w:rsidR="003E6D73" w:rsidRPr="003E6D73" w:rsidRDefault="003E6D73" w:rsidP="003E6D73">
            <w:pPr>
              <w:jc w:val="center"/>
              <w:rPr>
                <w:sz w:val="15"/>
                <w:szCs w:val="15"/>
              </w:rPr>
            </w:pPr>
            <w:r w:rsidRPr="003E6D73">
              <w:rPr>
                <w:sz w:val="15"/>
                <w:szCs w:val="15"/>
              </w:rPr>
              <w:t>I can tell you the main keys for typing e.g. shift, space bar, full stop</w:t>
            </w:r>
          </w:p>
          <w:p w:rsidR="003E6D73" w:rsidRPr="003E6D73" w:rsidRDefault="003E6D73" w:rsidP="003E6D73">
            <w:pPr>
              <w:jc w:val="center"/>
              <w:rPr>
                <w:sz w:val="15"/>
                <w:szCs w:val="15"/>
              </w:rPr>
            </w:pPr>
          </w:p>
          <w:p w:rsidR="003E6D73" w:rsidRDefault="003E6D73" w:rsidP="003E6D73">
            <w:pPr>
              <w:jc w:val="center"/>
              <w:rPr>
                <w:sz w:val="15"/>
                <w:szCs w:val="15"/>
              </w:rPr>
            </w:pPr>
            <w:r w:rsidRPr="003E6D73">
              <w:rPr>
                <w:sz w:val="15"/>
                <w:szCs w:val="15"/>
              </w:rPr>
              <w:t>I can use the ‘undo’ icon to fix a mistake</w:t>
            </w:r>
          </w:p>
          <w:p w:rsidR="003E6D73" w:rsidRDefault="003E6D73" w:rsidP="003E6D73">
            <w:pPr>
              <w:jc w:val="center"/>
              <w:rPr>
                <w:sz w:val="15"/>
                <w:szCs w:val="15"/>
              </w:rPr>
            </w:pPr>
          </w:p>
          <w:p w:rsidR="003E6D73" w:rsidRPr="003E6D73" w:rsidRDefault="003E6D73" w:rsidP="003E6D73">
            <w:pPr>
              <w:jc w:val="center"/>
              <w:rPr>
                <w:sz w:val="15"/>
                <w:szCs w:val="15"/>
              </w:rPr>
            </w:pPr>
          </w:p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EAD5FF"/>
          </w:tcPr>
          <w:p w:rsidR="003E6D73" w:rsidRPr="00AE7264" w:rsidRDefault="003E6D73" w:rsidP="003E6D73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Y1</w:t>
            </w:r>
          </w:p>
          <w:p w:rsidR="003E6D73" w:rsidRPr="00AE7264" w:rsidRDefault="003E6D73" w:rsidP="003E6D73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 xml:space="preserve"> I can type a simple sentences on the screen, making use of a word bank</w:t>
            </w:r>
          </w:p>
          <w:p w:rsidR="00AE7264" w:rsidRPr="00AE7264" w:rsidRDefault="00AE7264" w:rsidP="003E6D73">
            <w:pPr>
              <w:rPr>
                <w:sz w:val="14"/>
                <w:szCs w:val="14"/>
              </w:rPr>
            </w:pPr>
          </w:p>
          <w:p w:rsidR="00AE7264" w:rsidRPr="00AE7264" w:rsidRDefault="00AE7264" w:rsidP="00AE7264">
            <w:pPr>
              <w:rPr>
                <w:rFonts w:eastAsia="Times New Roman" w:cstheme="minorHAnsi"/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 xml:space="preserve">Y2 </w:t>
            </w:r>
            <w:r w:rsidRPr="00AE7264">
              <w:rPr>
                <w:rFonts w:eastAsia="Times New Roman" w:cstheme="minorHAnsi"/>
                <w:sz w:val="14"/>
                <w:szCs w:val="14"/>
              </w:rPr>
              <w:t>I can start to use simple keyboard shortcuts  Ctrl + B, I, U to edit my text style</w:t>
            </w:r>
          </w:p>
          <w:p w:rsidR="00AE7264" w:rsidRPr="00AE7264" w:rsidRDefault="00AE7264" w:rsidP="00AE7264">
            <w:pPr>
              <w:rPr>
                <w:rFonts w:eastAsia="Times New Roman" w:cstheme="minorHAnsi"/>
                <w:sz w:val="14"/>
                <w:szCs w:val="14"/>
              </w:rPr>
            </w:pPr>
            <w:r w:rsidRPr="00AE7264">
              <w:rPr>
                <w:rFonts w:eastAsia="Times New Roman" w:cstheme="minorHAnsi"/>
                <w:sz w:val="14"/>
                <w:szCs w:val="14"/>
              </w:rPr>
              <w:t>I can use spell checker to check my work</w:t>
            </w:r>
          </w:p>
          <w:p w:rsidR="00AE7264" w:rsidRPr="00AE7264" w:rsidRDefault="00AE7264" w:rsidP="00AE7264">
            <w:pPr>
              <w:rPr>
                <w:rFonts w:eastAsia="Times New Roman" w:cstheme="minorHAnsi"/>
                <w:sz w:val="14"/>
                <w:szCs w:val="14"/>
              </w:rPr>
            </w:pPr>
            <w:r w:rsidRPr="00AE7264">
              <w:rPr>
                <w:rFonts w:eastAsia="Times New Roman" w:cstheme="minorHAnsi"/>
                <w:sz w:val="14"/>
                <w:szCs w:val="14"/>
              </w:rPr>
              <w:t>I can use the ‘undo’ icon to fix a mistake</w:t>
            </w:r>
          </w:p>
          <w:p w:rsidR="00AE7264" w:rsidRPr="00AE7264" w:rsidRDefault="00AE7264" w:rsidP="00AE7264">
            <w:pPr>
              <w:rPr>
                <w:sz w:val="14"/>
                <w:szCs w:val="14"/>
              </w:rPr>
            </w:pPr>
            <w:r w:rsidRPr="00AE7264">
              <w:rPr>
                <w:rFonts w:eastAsia="Times New Roman" w:cstheme="minorHAnsi"/>
                <w:sz w:val="14"/>
                <w:szCs w:val="14"/>
              </w:rPr>
              <w:t>I can use the return/enter key to insert relevant line breaks</w:t>
            </w:r>
          </w:p>
          <w:p w:rsidR="0008223A" w:rsidRPr="00AE7264" w:rsidRDefault="0008223A" w:rsidP="000822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EAD5FF"/>
          </w:tcPr>
          <w:p w:rsidR="0008223A" w:rsidRPr="00AE7264" w:rsidRDefault="003E6D73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lastRenderedPageBreak/>
              <w:t>Y1</w:t>
            </w:r>
          </w:p>
          <w:p w:rsidR="003E6D73" w:rsidRPr="00AE7264" w:rsidRDefault="003E6D73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type simple sentences using the correct format (capital letters, space and full stop)</w:t>
            </w:r>
          </w:p>
          <w:p w:rsidR="003E6D73" w:rsidRPr="00AE7264" w:rsidRDefault="003E6D73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use buttons within a programme to make text bold/ italics / text alignment etc.</w:t>
            </w:r>
          </w:p>
          <w:p w:rsidR="003E6D73" w:rsidRPr="00AE7264" w:rsidRDefault="003E6D73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alter my writing in a number of ways (size, colour, font etc.)</w:t>
            </w:r>
          </w:p>
          <w:p w:rsidR="003E6D73" w:rsidRPr="00AE7264" w:rsidRDefault="003E6D73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use the ‘undo’ icon to fix a mistake</w:t>
            </w:r>
          </w:p>
          <w:p w:rsidR="00AE7264" w:rsidRPr="00AE7264" w:rsidRDefault="00AE7264" w:rsidP="00AE7264">
            <w:pPr>
              <w:rPr>
                <w:sz w:val="14"/>
                <w:szCs w:val="14"/>
              </w:rPr>
            </w:pPr>
          </w:p>
          <w:p w:rsidR="00AE7264" w:rsidRPr="00AE7264" w:rsidRDefault="00AE7264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lastRenderedPageBreak/>
              <w:t>Y2 KNOWLEDGE</w:t>
            </w:r>
          </w:p>
          <w:p w:rsidR="00AE7264" w:rsidRPr="00AE7264" w:rsidRDefault="00AE7264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</w:t>
            </w:r>
            <w:r w:rsidRPr="00AE7264">
              <w:rPr>
                <w:sz w:val="14"/>
                <w:szCs w:val="14"/>
              </w:rPr>
              <w:tab/>
              <w:t>I know how to save an image from the internet rather than using copy &amp; paste</w:t>
            </w:r>
          </w:p>
          <w:p w:rsidR="00AE7264" w:rsidRPr="00AE7264" w:rsidRDefault="00AE7264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</w:t>
            </w:r>
            <w:r w:rsidRPr="00AE7264">
              <w:rPr>
                <w:sz w:val="14"/>
                <w:szCs w:val="14"/>
              </w:rPr>
              <w:tab/>
              <w:t xml:space="preserve">I can say which page orientation would best suit my work. e.g. portrait to landscape </w:t>
            </w:r>
          </w:p>
          <w:p w:rsidR="00AE7264" w:rsidRPr="00AE7264" w:rsidRDefault="00AE7264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SKILLS</w:t>
            </w:r>
          </w:p>
          <w:p w:rsidR="00AE7264" w:rsidRPr="00AE7264" w:rsidRDefault="00AE7264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add a page border</w:t>
            </w:r>
          </w:p>
          <w:p w:rsidR="00AE7264" w:rsidRPr="00AE7264" w:rsidRDefault="00AE7264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insert a basic table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</w:tcBorders>
            <w:shd w:val="clear" w:color="auto" w:fill="EAD5FF"/>
          </w:tcPr>
          <w:p w:rsidR="003E6D73" w:rsidRPr="00AE7264" w:rsidRDefault="003E6D73" w:rsidP="003E6D73">
            <w:pPr>
              <w:rPr>
                <w:rFonts w:eastAsia="Times New Roman" w:cstheme="minorHAnsi"/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lastRenderedPageBreak/>
              <w:t xml:space="preserve">Y1  </w:t>
            </w:r>
            <w:r w:rsidRPr="00AE7264">
              <w:rPr>
                <w:rFonts w:eastAsia="Times New Roman" w:cstheme="minorHAnsi"/>
                <w:sz w:val="14"/>
                <w:szCs w:val="14"/>
              </w:rPr>
              <w:t>I can move to different places in the text using the arrow keys or mouse</w:t>
            </w:r>
          </w:p>
          <w:p w:rsidR="003E6D73" w:rsidRPr="00AE7264" w:rsidRDefault="003E6D73" w:rsidP="003E6D73">
            <w:pPr>
              <w:tabs>
                <w:tab w:val="num" w:pos="252"/>
              </w:tabs>
              <w:rPr>
                <w:rFonts w:eastAsia="Times New Roman" w:cstheme="minorHAnsi"/>
                <w:sz w:val="14"/>
                <w:szCs w:val="14"/>
              </w:rPr>
            </w:pPr>
            <w:r w:rsidRPr="003E6D73">
              <w:rPr>
                <w:rFonts w:eastAsia="Times New Roman" w:cstheme="minorHAnsi"/>
                <w:sz w:val="14"/>
                <w:szCs w:val="14"/>
              </w:rPr>
              <w:t>I can use the ‘undo’ icon to fix a mistake</w:t>
            </w:r>
          </w:p>
          <w:p w:rsidR="00AE7264" w:rsidRPr="00AE7264" w:rsidRDefault="00AE7264" w:rsidP="003E6D73">
            <w:pPr>
              <w:tabs>
                <w:tab w:val="num" w:pos="252"/>
              </w:tabs>
              <w:rPr>
                <w:rFonts w:eastAsia="Times New Roman" w:cstheme="minorHAnsi"/>
                <w:sz w:val="14"/>
                <w:szCs w:val="14"/>
              </w:rPr>
            </w:pPr>
          </w:p>
          <w:p w:rsidR="00AE7264" w:rsidRPr="00AE7264" w:rsidRDefault="00AE7264" w:rsidP="00AE7264">
            <w:pPr>
              <w:rPr>
                <w:rFonts w:eastAsia="Times New Roman" w:cstheme="minorHAnsi"/>
                <w:sz w:val="14"/>
                <w:szCs w:val="14"/>
              </w:rPr>
            </w:pPr>
            <w:r w:rsidRPr="00AE7264">
              <w:rPr>
                <w:rFonts w:eastAsia="Times New Roman" w:cstheme="minorHAnsi"/>
                <w:sz w:val="14"/>
                <w:szCs w:val="14"/>
              </w:rPr>
              <w:t>Y2 I can use a digital video camera to capture film and images</w:t>
            </w:r>
          </w:p>
          <w:p w:rsidR="00AE7264" w:rsidRPr="003E6D73" w:rsidRDefault="00AE7264" w:rsidP="003E6D73">
            <w:pPr>
              <w:tabs>
                <w:tab w:val="num" w:pos="252"/>
              </w:tabs>
              <w:rPr>
                <w:rFonts w:eastAsia="Times New Roman" w:cstheme="minorHAnsi"/>
                <w:b/>
                <w:sz w:val="14"/>
                <w:szCs w:val="14"/>
              </w:rPr>
            </w:pPr>
          </w:p>
          <w:p w:rsidR="0008223A" w:rsidRPr="00AE7264" w:rsidRDefault="0008223A" w:rsidP="000822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EAD5FF"/>
          </w:tcPr>
          <w:p w:rsidR="003E6D73" w:rsidRPr="00AE7264" w:rsidRDefault="003E6D73" w:rsidP="003E6D73">
            <w:pPr>
              <w:rPr>
                <w:rFonts w:eastAsia="Times New Roman" w:cstheme="minorHAnsi"/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 xml:space="preserve">Y1  </w:t>
            </w:r>
            <w:r w:rsidRPr="00AE7264">
              <w:rPr>
                <w:rFonts w:eastAsia="Times New Roman" w:cstheme="minorHAnsi"/>
                <w:sz w:val="14"/>
                <w:szCs w:val="14"/>
              </w:rPr>
              <w:t xml:space="preserve">I can input text and images using a simple publishing program </w:t>
            </w:r>
          </w:p>
          <w:p w:rsidR="003E6D73" w:rsidRPr="003E6D73" w:rsidRDefault="003E6D73" w:rsidP="003E6D73">
            <w:pPr>
              <w:rPr>
                <w:rFonts w:eastAsia="Times New Roman" w:cstheme="minorHAnsi"/>
                <w:sz w:val="14"/>
                <w:szCs w:val="14"/>
              </w:rPr>
            </w:pPr>
            <w:r w:rsidRPr="003E6D73">
              <w:rPr>
                <w:rFonts w:eastAsia="Times New Roman" w:cstheme="minorHAnsi"/>
                <w:sz w:val="14"/>
                <w:szCs w:val="14"/>
              </w:rPr>
              <w:t>I can use the digital camera independently</w:t>
            </w:r>
          </w:p>
          <w:p w:rsidR="0008223A" w:rsidRPr="00AE7264" w:rsidRDefault="00AE7264" w:rsidP="0008223A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Y2</w:t>
            </w:r>
          </w:p>
          <w:p w:rsidR="00AE7264" w:rsidRPr="00AE7264" w:rsidRDefault="00AE7264" w:rsidP="00AE7264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arrange clips to make a short film that conveys meaning</w:t>
            </w:r>
          </w:p>
          <w:p w:rsidR="00AE7264" w:rsidRPr="00AE7264" w:rsidRDefault="00AE7264" w:rsidP="00AE7264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add simple titles and credits</w:t>
            </w:r>
          </w:p>
          <w:p w:rsidR="00AE7264" w:rsidRPr="00AE7264" w:rsidRDefault="00AE7264" w:rsidP="000822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5" w:type="pct"/>
            <w:gridSpan w:val="5"/>
            <w:tcBorders>
              <w:left w:val="single" w:sz="4" w:space="0" w:color="auto"/>
            </w:tcBorders>
            <w:shd w:val="clear" w:color="auto" w:fill="EAD5FF"/>
          </w:tcPr>
          <w:p w:rsidR="0008223A" w:rsidRPr="00AE7264" w:rsidRDefault="003E6D73" w:rsidP="0008223A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Y1</w:t>
            </w:r>
          </w:p>
          <w:p w:rsidR="003E6D73" w:rsidRPr="00AE7264" w:rsidRDefault="003E6D73" w:rsidP="003E6D73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create a pictogram by entering data into a simple graphing package</w:t>
            </w:r>
          </w:p>
          <w:p w:rsidR="003E6D73" w:rsidRPr="00AE7264" w:rsidRDefault="003E6D73" w:rsidP="003E6D73">
            <w:pPr>
              <w:jc w:val="center"/>
              <w:rPr>
                <w:sz w:val="14"/>
                <w:szCs w:val="14"/>
              </w:rPr>
            </w:pPr>
          </w:p>
          <w:p w:rsidR="003E6D73" w:rsidRPr="00AE7264" w:rsidRDefault="003E6D73" w:rsidP="003E6D73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use a pictogram to answer simple questions</w:t>
            </w:r>
          </w:p>
          <w:p w:rsidR="00AE7264" w:rsidRPr="00AE7264" w:rsidRDefault="00AE7264" w:rsidP="003E6D73">
            <w:pPr>
              <w:jc w:val="center"/>
              <w:rPr>
                <w:sz w:val="14"/>
                <w:szCs w:val="14"/>
              </w:rPr>
            </w:pPr>
          </w:p>
          <w:p w:rsidR="00AE7264" w:rsidRPr="00AE7264" w:rsidRDefault="00AE7264" w:rsidP="003E6D73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 xml:space="preserve">Y2 </w:t>
            </w:r>
          </w:p>
          <w:p w:rsidR="00AE7264" w:rsidRPr="00AE7264" w:rsidRDefault="00AE7264" w:rsidP="00AE7264">
            <w:pPr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I can plan a simple Y/N tree diagram to sort information e.g. Branching database -2Question</w:t>
            </w:r>
          </w:p>
          <w:p w:rsidR="00AE7264" w:rsidRPr="00AE7264" w:rsidRDefault="00AE7264" w:rsidP="003E6D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8" w:type="pct"/>
            <w:gridSpan w:val="2"/>
            <w:tcBorders>
              <w:left w:val="single" w:sz="4" w:space="0" w:color="auto"/>
            </w:tcBorders>
            <w:shd w:val="clear" w:color="auto" w:fill="EAD5FF"/>
          </w:tcPr>
          <w:p w:rsidR="0008223A" w:rsidRPr="00AE7264" w:rsidRDefault="003E6D73" w:rsidP="0008223A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 xml:space="preserve">Y1 </w:t>
            </w:r>
          </w:p>
          <w:p w:rsidR="00F33360" w:rsidRPr="00AE7264" w:rsidRDefault="00F33360" w:rsidP="0008223A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>Enrichment activities</w:t>
            </w:r>
          </w:p>
          <w:p w:rsidR="00F33360" w:rsidRPr="00AE7264" w:rsidRDefault="00F33360" w:rsidP="0008223A">
            <w:pPr>
              <w:jc w:val="center"/>
              <w:rPr>
                <w:sz w:val="14"/>
                <w:szCs w:val="14"/>
              </w:rPr>
            </w:pPr>
          </w:p>
          <w:p w:rsidR="00F33360" w:rsidRPr="00AE7264" w:rsidRDefault="00AE7264" w:rsidP="0008223A">
            <w:pPr>
              <w:jc w:val="center"/>
              <w:rPr>
                <w:sz w:val="14"/>
                <w:szCs w:val="14"/>
              </w:rPr>
            </w:pPr>
            <w:r w:rsidRPr="00AE7264">
              <w:rPr>
                <w:sz w:val="14"/>
                <w:szCs w:val="14"/>
              </w:rPr>
              <w:t xml:space="preserve">Y2 </w:t>
            </w:r>
          </w:p>
          <w:p w:rsidR="00AE7264" w:rsidRPr="00AE7264" w:rsidRDefault="00AE7264" w:rsidP="00AE7264">
            <w:pPr>
              <w:jc w:val="both"/>
              <w:rPr>
                <w:rFonts w:eastAsia="Times New Roman" w:cstheme="minorHAnsi"/>
                <w:sz w:val="14"/>
                <w:szCs w:val="14"/>
              </w:rPr>
            </w:pPr>
            <w:r w:rsidRPr="00AE7264">
              <w:rPr>
                <w:rFonts w:eastAsia="Times New Roman" w:cstheme="minorHAnsi"/>
                <w:sz w:val="14"/>
                <w:szCs w:val="14"/>
              </w:rPr>
              <w:t>I can create and search a branching database</w:t>
            </w:r>
          </w:p>
          <w:p w:rsidR="00AE7264" w:rsidRPr="00AE7264" w:rsidRDefault="00AE7264" w:rsidP="00AE7264">
            <w:pPr>
              <w:jc w:val="both"/>
              <w:rPr>
                <w:rFonts w:eastAsia="Times New Roman" w:cstheme="minorHAnsi"/>
                <w:sz w:val="14"/>
                <w:szCs w:val="14"/>
              </w:rPr>
            </w:pPr>
          </w:p>
          <w:p w:rsidR="00AE7264" w:rsidRPr="00AE7264" w:rsidRDefault="00AE7264" w:rsidP="00AE7264">
            <w:pPr>
              <w:jc w:val="both"/>
              <w:rPr>
                <w:rFonts w:eastAsia="Times New Roman" w:cstheme="minorHAnsi"/>
                <w:sz w:val="14"/>
                <w:szCs w:val="14"/>
              </w:rPr>
            </w:pPr>
            <w:r w:rsidRPr="00AE7264">
              <w:rPr>
                <w:rFonts w:eastAsia="Times New Roman" w:cstheme="minorHAnsi"/>
                <w:sz w:val="14"/>
                <w:szCs w:val="14"/>
              </w:rPr>
              <w:t>I can use a database to answer simple questions</w:t>
            </w:r>
          </w:p>
          <w:p w:rsidR="00AE7264" w:rsidRPr="00AE7264" w:rsidRDefault="00AE7264" w:rsidP="00AE7264">
            <w:pPr>
              <w:jc w:val="both"/>
              <w:rPr>
                <w:rFonts w:eastAsia="Times New Roman" w:cstheme="minorHAnsi"/>
                <w:sz w:val="14"/>
                <w:szCs w:val="14"/>
              </w:rPr>
            </w:pPr>
            <w:r w:rsidRPr="00AE7264">
              <w:rPr>
                <w:rFonts w:eastAsia="Times New Roman" w:cstheme="minorHAnsi"/>
                <w:sz w:val="14"/>
                <w:szCs w:val="14"/>
              </w:rPr>
              <w:t>I can search a database to find information</w:t>
            </w:r>
          </w:p>
          <w:p w:rsidR="00AE7264" w:rsidRPr="00AE7264" w:rsidRDefault="00AE7264" w:rsidP="0008223A">
            <w:pPr>
              <w:jc w:val="center"/>
              <w:rPr>
                <w:sz w:val="14"/>
                <w:szCs w:val="14"/>
              </w:rPr>
            </w:pPr>
          </w:p>
        </w:tc>
      </w:tr>
      <w:tr w:rsidR="0008223A" w:rsidRPr="00F9414C" w:rsidTr="008A253F">
        <w:trPr>
          <w:trHeight w:val="276"/>
          <w:jc w:val="center"/>
        </w:trPr>
        <w:tc>
          <w:tcPr>
            <w:tcW w:w="353" w:type="pct"/>
            <w:shd w:val="clear" w:color="auto" w:fill="C5FFF4"/>
          </w:tcPr>
          <w:p w:rsidR="0008223A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Music</w:t>
            </w:r>
          </w:p>
          <w:p w:rsidR="0008223A" w:rsidRPr="00F9414C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308" w:type="pct"/>
            <w:shd w:val="clear" w:color="auto" w:fill="C5FFF4"/>
          </w:tcPr>
          <w:p w:rsidR="0008223A" w:rsidRPr="00F9414C" w:rsidRDefault="00686582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Settling in</w:t>
            </w:r>
          </w:p>
        </w:tc>
        <w:tc>
          <w:tcPr>
            <w:tcW w:w="309" w:type="pct"/>
            <w:gridSpan w:val="2"/>
            <w:shd w:val="clear" w:color="auto" w:fill="C5FFF4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  <w:r w:rsidRPr="00EE180D">
              <w:rPr>
                <w:sz w:val="15"/>
                <w:szCs w:val="15"/>
              </w:rPr>
              <w:t>xplore and express their ideas and feelings about music using movement, dance and expressive and musical language.</w:t>
            </w:r>
          </w:p>
        </w:tc>
        <w:tc>
          <w:tcPr>
            <w:tcW w:w="308" w:type="pct"/>
            <w:gridSpan w:val="2"/>
            <w:shd w:val="clear" w:color="auto" w:fill="C5FFF4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  <w:r w:rsidRPr="00EE180D">
              <w:rPr>
                <w:sz w:val="15"/>
                <w:szCs w:val="15"/>
              </w:rPr>
              <w:t>xplore and express their ideas and feelings about music using movement, dance and expressive and musical language.</w:t>
            </w:r>
          </w:p>
        </w:tc>
        <w:tc>
          <w:tcPr>
            <w:tcW w:w="308" w:type="pct"/>
            <w:gridSpan w:val="2"/>
            <w:shd w:val="clear" w:color="auto" w:fill="C5FFF4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 w:rsidRPr="00EE180D">
              <w:rPr>
                <w:sz w:val="15"/>
                <w:szCs w:val="15"/>
              </w:rPr>
              <w:t>Experiment with &amp; create musical patterns.</w:t>
            </w:r>
          </w:p>
        </w:tc>
        <w:tc>
          <w:tcPr>
            <w:tcW w:w="308" w:type="pct"/>
            <w:gridSpan w:val="2"/>
            <w:shd w:val="clear" w:color="auto" w:fill="C5FFF4"/>
          </w:tcPr>
          <w:p w:rsidR="0008223A" w:rsidRDefault="0008223A" w:rsidP="0008223A">
            <w:pPr>
              <w:jc w:val="center"/>
              <w:rPr>
                <w:sz w:val="13"/>
                <w:szCs w:val="15"/>
              </w:rPr>
            </w:pPr>
            <w:r w:rsidRPr="002572AA">
              <w:rPr>
                <w:sz w:val="13"/>
                <w:szCs w:val="15"/>
              </w:rPr>
              <w:t>Experience how the combined musical elements of pitch, duration, dynamics, tempo, timbre, texture and silence can be organised and used expressively</w:t>
            </w:r>
          </w:p>
          <w:p w:rsidR="008E1B3E" w:rsidRPr="00F9414C" w:rsidRDefault="008E1B3E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9" w:type="pct"/>
            <w:gridSpan w:val="3"/>
            <w:shd w:val="clear" w:color="auto" w:fill="C5FFF4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 w:rsidRPr="00EE180D">
              <w:rPr>
                <w:sz w:val="15"/>
                <w:szCs w:val="15"/>
              </w:rPr>
              <w:t>Use their voices expressively by singing songs and speaking chants and rhymes</w:t>
            </w:r>
          </w:p>
        </w:tc>
        <w:tc>
          <w:tcPr>
            <w:tcW w:w="312" w:type="pct"/>
            <w:shd w:val="clear" w:color="auto" w:fill="C5FFF4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  <w:r w:rsidRPr="00EE180D">
              <w:rPr>
                <w:sz w:val="15"/>
                <w:szCs w:val="15"/>
              </w:rPr>
              <w:t>Rehearse and perform with others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C5FFF4"/>
          </w:tcPr>
          <w:p w:rsidR="0008223A" w:rsidRPr="00F9414C" w:rsidRDefault="002572AA" w:rsidP="0008223A">
            <w:pPr>
              <w:jc w:val="center"/>
              <w:rPr>
                <w:sz w:val="15"/>
                <w:szCs w:val="15"/>
              </w:rPr>
            </w:pPr>
            <w:r w:rsidRPr="002572AA">
              <w:rPr>
                <w:sz w:val="15"/>
                <w:szCs w:val="15"/>
              </w:rPr>
              <w:t>Explore and express their ideas and feelings about music using movement, dance and expressive and musical language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C5FFF4"/>
          </w:tcPr>
          <w:p w:rsidR="0008223A" w:rsidRPr="00F9414C" w:rsidRDefault="002572AA" w:rsidP="0008223A">
            <w:pPr>
              <w:jc w:val="center"/>
              <w:rPr>
                <w:sz w:val="15"/>
                <w:szCs w:val="15"/>
              </w:rPr>
            </w:pPr>
            <w:r w:rsidRPr="002572AA">
              <w:rPr>
                <w:sz w:val="15"/>
                <w:szCs w:val="15"/>
              </w:rPr>
              <w:t>Explore and express their ideas and feelings about music using movement, dance and expressive and musical language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C5FFF4"/>
          </w:tcPr>
          <w:p w:rsidR="002572AA" w:rsidRPr="002572AA" w:rsidRDefault="002572AA" w:rsidP="002572AA">
            <w:pPr>
              <w:spacing w:after="160" w:line="259" w:lineRule="auto"/>
              <w:jc w:val="center"/>
              <w:rPr>
                <w:sz w:val="15"/>
                <w:szCs w:val="15"/>
              </w:rPr>
            </w:pPr>
            <w:r w:rsidRPr="002572AA">
              <w:rPr>
                <w:sz w:val="15"/>
                <w:szCs w:val="15"/>
              </w:rPr>
              <w:t>Find the pulse of a piece of music with some support (by movement or clapping.)</w:t>
            </w:r>
          </w:p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</w:tcBorders>
            <w:shd w:val="clear" w:color="auto" w:fill="C5FFF4"/>
          </w:tcPr>
          <w:p w:rsidR="002572AA" w:rsidRDefault="002572AA" w:rsidP="002572AA">
            <w:pPr>
              <w:tabs>
                <w:tab w:val="left" w:pos="567"/>
              </w:tabs>
              <w:spacing w:after="160" w:line="259" w:lineRule="auto"/>
              <w:contextualSpacing/>
              <w:jc w:val="center"/>
              <w:rPr>
                <w:sz w:val="15"/>
                <w:szCs w:val="15"/>
              </w:rPr>
            </w:pPr>
            <w:r w:rsidRPr="002572AA">
              <w:rPr>
                <w:sz w:val="15"/>
                <w:szCs w:val="15"/>
              </w:rPr>
              <w:t>Experiment with &amp; create musical patterns.</w:t>
            </w:r>
          </w:p>
          <w:p w:rsidR="002572AA" w:rsidRDefault="002572AA" w:rsidP="002572AA">
            <w:pPr>
              <w:tabs>
                <w:tab w:val="left" w:pos="567"/>
              </w:tabs>
              <w:spacing w:after="160" w:line="259" w:lineRule="auto"/>
              <w:contextualSpacing/>
              <w:jc w:val="center"/>
              <w:rPr>
                <w:sz w:val="15"/>
                <w:szCs w:val="15"/>
              </w:rPr>
            </w:pPr>
          </w:p>
          <w:p w:rsidR="002572AA" w:rsidRPr="002572AA" w:rsidRDefault="002572AA" w:rsidP="002572AA">
            <w:pPr>
              <w:spacing w:after="160" w:line="259" w:lineRule="auto"/>
              <w:jc w:val="center"/>
              <w:rPr>
                <w:sz w:val="15"/>
                <w:szCs w:val="15"/>
              </w:rPr>
            </w:pPr>
            <w:r w:rsidRPr="002572AA">
              <w:rPr>
                <w:sz w:val="15"/>
                <w:szCs w:val="15"/>
              </w:rPr>
              <w:t>Copy a simple rhythm.</w:t>
            </w:r>
          </w:p>
          <w:p w:rsidR="002572AA" w:rsidRPr="002572AA" w:rsidRDefault="002572AA" w:rsidP="002572AA">
            <w:pPr>
              <w:tabs>
                <w:tab w:val="left" w:pos="567"/>
              </w:tabs>
              <w:spacing w:after="160" w:line="259" w:lineRule="auto"/>
              <w:contextualSpacing/>
              <w:jc w:val="center"/>
              <w:rPr>
                <w:sz w:val="15"/>
                <w:szCs w:val="15"/>
              </w:rPr>
            </w:pPr>
          </w:p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C5FFF4"/>
          </w:tcPr>
          <w:p w:rsidR="002572AA" w:rsidRPr="002572AA" w:rsidRDefault="002572AA" w:rsidP="002572AA">
            <w:pPr>
              <w:spacing w:after="160" w:line="259" w:lineRule="auto"/>
              <w:rPr>
                <w:sz w:val="11"/>
                <w:szCs w:val="15"/>
              </w:rPr>
            </w:pPr>
            <w:r w:rsidRPr="002572AA">
              <w:rPr>
                <w:sz w:val="11"/>
                <w:szCs w:val="15"/>
              </w:rPr>
              <w:t>Explore crescendo (getting louder) and diminuendo (getting quieter) vocally and instrumentally.</w:t>
            </w:r>
          </w:p>
          <w:p w:rsidR="002572AA" w:rsidRPr="002572AA" w:rsidRDefault="002572AA" w:rsidP="002572AA">
            <w:pPr>
              <w:spacing w:after="160" w:line="259" w:lineRule="auto"/>
              <w:rPr>
                <w:sz w:val="11"/>
                <w:szCs w:val="15"/>
              </w:rPr>
            </w:pPr>
            <w:r w:rsidRPr="002572AA">
              <w:rPr>
                <w:sz w:val="11"/>
                <w:szCs w:val="15"/>
              </w:rPr>
              <w:t xml:space="preserve">Explore accelerando (getting faster) and </w:t>
            </w:r>
            <w:proofErr w:type="spellStart"/>
            <w:r w:rsidRPr="002572AA">
              <w:rPr>
                <w:sz w:val="11"/>
                <w:szCs w:val="15"/>
              </w:rPr>
              <w:t>rallentando</w:t>
            </w:r>
            <w:proofErr w:type="spellEnd"/>
            <w:r w:rsidRPr="002572AA">
              <w:rPr>
                <w:sz w:val="11"/>
                <w:szCs w:val="15"/>
              </w:rPr>
              <w:t xml:space="preserve"> (getting slower) vocally and instrumentally.</w:t>
            </w:r>
          </w:p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gridSpan w:val="5"/>
            <w:tcBorders>
              <w:left w:val="single" w:sz="4" w:space="0" w:color="auto"/>
            </w:tcBorders>
            <w:shd w:val="clear" w:color="auto" w:fill="C5FFF4"/>
          </w:tcPr>
          <w:p w:rsidR="0008223A" w:rsidRPr="00F9414C" w:rsidRDefault="002572AA" w:rsidP="0008223A">
            <w:pPr>
              <w:jc w:val="center"/>
              <w:rPr>
                <w:sz w:val="15"/>
                <w:szCs w:val="15"/>
              </w:rPr>
            </w:pPr>
            <w:r w:rsidRPr="002572AA">
              <w:rPr>
                <w:sz w:val="15"/>
                <w:szCs w:val="15"/>
              </w:rPr>
              <w:t>Rehearse and perform with others (for example, starting and finishing together, keeping to a steady pulse).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</w:tcBorders>
            <w:shd w:val="clear" w:color="auto" w:fill="C5FFF4"/>
          </w:tcPr>
          <w:p w:rsidR="002572AA" w:rsidRPr="002572AA" w:rsidRDefault="002572AA" w:rsidP="002572AA">
            <w:pPr>
              <w:rPr>
                <w:sz w:val="13"/>
                <w:szCs w:val="15"/>
              </w:rPr>
            </w:pPr>
            <w:r w:rsidRPr="002572AA">
              <w:rPr>
                <w:sz w:val="13"/>
                <w:szCs w:val="15"/>
              </w:rPr>
              <w:t>Perform simple songs from memory, singing collectively at the same pitch.</w:t>
            </w:r>
          </w:p>
          <w:p w:rsidR="002572AA" w:rsidRPr="002572AA" w:rsidRDefault="002572AA" w:rsidP="002572AA">
            <w:pPr>
              <w:rPr>
                <w:sz w:val="13"/>
                <w:szCs w:val="15"/>
              </w:rPr>
            </w:pPr>
            <w:r w:rsidRPr="002572AA">
              <w:rPr>
                <w:sz w:val="13"/>
                <w:szCs w:val="15"/>
              </w:rPr>
              <w:t>Explore using the voice expressively and creatively.</w:t>
            </w:r>
          </w:p>
          <w:p w:rsidR="0008223A" w:rsidRPr="00F9414C" w:rsidRDefault="002572AA" w:rsidP="002572AA">
            <w:pPr>
              <w:rPr>
                <w:sz w:val="15"/>
                <w:szCs w:val="15"/>
              </w:rPr>
            </w:pPr>
            <w:r w:rsidRPr="002572AA">
              <w:rPr>
                <w:sz w:val="13"/>
                <w:szCs w:val="15"/>
              </w:rPr>
              <w:t>Sing in unison and sing call and response songs.</w:t>
            </w:r>
          </w:p>
        </w:tc>
      </w:tr>
      <w:tr w:rsidR="0008223A" w:rsidRPr="00F9414C" w:rsidTr="008A253F">
        <w:trPr>
          <w:trHeight w:val="139"/>
          <w:jc w:val="center"/>
        </w:trPr>
        <w:tc>
          <w:tcPr>
            <w:tcW w:w="353" w:type="pct"/>
            <w:shd w:val="clear" w:color="auto" w:fill="DAFEDE"/>
          </w:tcPr>
          <w:p w:rsidR="0008223A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PE</w:t>
            </w:r>
          </w:p>
          <w:p w:rsidR="0008223A" w:rsidRPr="00F9414C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308" w:type="pct"/>
            <w:shd w:val="clear" w:color="auto" w:fill="DAFEDE"/>
          </w:tcPr>
          <w:p w:rsidR="0008223A" w:rsidRPr="00BE1004" w:rsidRDefault="00686582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Settling in</w:t>
            </w:r>
          </w:p>
        </w:tc>
        <w:tc>
          <w:tcPr>
            <w:tcW w:w="309" w:type="pct"/>
            <w:gridSpan w:val="2"/>
            <w:shd w:val="clear" w:color="auto" w:fill="DAFEDE"/>
          </w:tcPr>
          <w:p w:rsidR="0008223A" w:rsidRPr="00BE1004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A03757">
              <w:rPr>
                <w:sz w:val="15"/>
                <w:szCs w:val="15"/>
              </w:rPr>
              <w:t>Balance well &amp; consistently</w:t>
            </w:r>
          </w:p>
        </w:tc>
        <w:tc>
          <w:tcPr>
            <w:tcW w:w="308" w:type="pct"/>
            <w:gridSpan w:val="2"/>
            <w:shd w:val="clear" w:color="auto" w:fill="DAFEDE"/>
          </w:tcPr>
          <w:p w:rsidR="0008223A" w:rsidRPr="00A03757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A03757">
              <w:rPr>
                <w:sz w:val="15"/>
                <w:szCs w:val="15"/>
              </w:rPr>
              <w:t>Balance on the move (dynamically) on</w:t>
            </w:r>
          </w:p>
          <w:p w:rsidR="0008223A" w:rsidRPr="00BE1004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proofErr w:type="gramStart"/>
            <w:r w:rsidRPr="00A03757">
              <w:rPr>
                <w:sz w:val="15"/>
                <w:szCs w:val="15"/>
              </w:rPr>
              <w:t>various</w:t>
            </w:r>
            <w:proofErr w:type="gramEnd"/>
            <w:r w:rsidRPr="00A03757">
              <w:rPr>
                <w:sz w:val="15"/>
                <w:szCs w:val="15"/>
              </w:rPr>
              <w:t xml:space="preserve"> different objects.</w:t>
            </w:r>
          </w:p>
        </w:tc>
        <w:tc>
          <w:tcPr>
            <w:tcW w:w="308" w:type="pct"/>
            <w:gridSpan w:val="2"/>
            <w:shd w:val="clear" w:color="auto" w:fill="DAFEDE"/>
          </w:tcPr>
          <w:p w:rsidR="0008223A" w:rsidRPr="00A03757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A03757">
              <w:rPr>
                <w:sz w:val="15"/>
                <w:szCs w:val="15"/>
              </w:rPr>
              <w:t>Show a fluent running style and</w:t>
            </w:r>
          </w:p>
          <w:p w:rsidR="0008223A" w:rsidRPr="00A03757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A03757">
              <w:rPr>
                <w:sz w:val="15"/>
                <w:szCs w:val="15"/>
              </w:rPr>
              <w:t>showing an increase in speed &amp;</w:t>
            </w:r>
          </w:p>
          <w:p w:rsidR="0008223A" w:rsidRPr="00BE1004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proofErr w:type="gramStart"/>
            <w:r w:rsidRPr="00A03757">
              <w:rPr>
                <w:sz w:val="15"/>
                <w:szCs w:val="15"/>
              </w:rPr>
              <w:t>agility</w:t>
            </w:r>
            <w:proofErr w:type="gramEnd"/>
            <w:r w:rsidRPr="00A03757">
              <w:rPr>
                <w:sz w:val="15"/>
                <w:szCs w:val="15"/>
              </w:rPr>
              <w:t>.</w:t>
            </w:r>
          </w:p>
        </w:tc>
        <w:tc>
          <w:tcPr>
            <w:tcW w:w="308" w:type="pct"/>
            <w:gridSpan w:val="2"/>
            <w:shd w:val="clear" w:color="auto" w:fill="DAFEDE"/>
          </w:tcPr>
          <w:p w:rsidR="0008223A" w:rsidRPr="00BE1004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A03757">
              <w:rPr>
                <w:sz w:val="15"/>
                <w:szCs w:val="15"/>
              </w:rPr>
              <w:t xml:space="preserve">Show an efficient running style in game scenarios. </w:t>
            </w:r>
          </w:p>
          <w:p w:rsidR="0008223A" w:rsidRPr="00BE1004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309" w:type="pct"/>
            <w:gridSpan w:val="3"/>
            <w:shd w:val="clear" w:color="auto" w:fill="DAFEDE"/>
          </w:tcPr>
          <w:p w:rsidR="0008223A" w:rsidRPr="00BE1004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A03757">
              <w:rPr>
                <w:sz w:val="15"/>
                <w:szCs w:val="15"/>
              </w:rPr>
              <w:t>Show an effective jumping style for both height and distance.</w:t>
            </w:r>
          </w:p>
        </w:tc>
        <w:tc>
          <w:tcPr>
            <w:tcW w:w="312" w:type="pct"/>
            <w:shd w:val="clear" w:color="auto" w:fill="DAFEDE"/>
          </w:tcPr>
          <w:p w:rsidR="0008223A" w:rsidRPr="00BE1004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A03757">
              <w:rPr>
                <w:sz w:val="15"/>
                <w:szCs w:val="15"/>
              </w:rPr>
              <w:t>Jump over a large distance with good landing showing a good arm and leg technique.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DAFEDE"/>
          </w:tcPr>
          <w:p w:rsidR="0008223A" w:rsidRPr="00F9414C" w:rsidRDefault="002E3430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Handle apparatus safely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DAFEDE"/>
          </w:tcPr>
          <w:p w:rsidR="0008223A" w:rsidRPr="00F9414C" w:rsidRDefault="002E3430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2E3430">
              <w:rPr>
                <w:sz w:val="15"/>
                <w:szCs w:val="15"/>
              </w:rPr>
              <w:t>Recognise how it feels when the body is tense in a balance.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DAFEDE"/>
          </w:tcPr>
          <w:p w:rsidR="002E3430" w:rsidRPr="002E3430" w:rsidRDefault="002E3430" w:rsidP="002E3430">
            <w:pPr>
              <w:jc w:val="center"/>
              <w:rPr>
                <w:sz w:val="15"/>
                <w:szCs w:val="15"/>
              </w:rPr>
            </w:pPr>
            <w:r w:rsidRPr="002E3430">
              <w:rPr>
                <w:sz w:val="15"/>
                <w:szCs w:val="15"/>
              </w:rPr>
              <w:t>Know how to develop short sequences on their own.</w:t>
            </w:r>
          </w:p>
          <w:p w:rsidR="0008223A" w:rsidRPr="00F9414C" w:rsidRDefault="0008223A" w:rsidP="002E34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</w:tcBorders>
            <w:shd w:val="clear" w:color="auto" w:fill="DAFEDE"/>
          </w:tcPr>
          <w:p w:rsidR="002E3430" w:rsidRPr="002E3430" w:rsidRDefault="002E3430" w:rsidP="002E3430">
            <w:pPr>
              <w:jc w:val="center"/>
              <w:rPr>
                <w:sz w:val="15"/>
                <w:szCs w:val="15"/>
              </w:rPr>
            </w:pPr>
            <w:r w:rsidRPr="002E3430">
              <w:rPr>
                <w:sz w:val="15"/>
                <w:szCs w:val="15"/>
              </w:rPr>
              <w:t>Know how to develop short sequences on their own.</w:t>
            </w:r>
          </w:p>
          <w:p w:rsidR="0008223A" w:rsidRPr="00F9414C" w:rsidRDefault="0008223A" w:rsidP="002E34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DAFEDE"/>
          </w:tcPr>
          <w:p w:rsidR="002E3430" w:rsidRPr="002E3430" w:rsidRDefault="002E3430" w:rsidP="002E3430">
            <w:pPr>
              <w:jc w:val="center"/>
              <w:rPr>
                <w:sz w:val="15"/>
                <w:szCs w:val="15"/>
              </w:rPr>
            </w:pPr>
            <w:r w:rsidRPr="002E3430">
              <w:rPr>
                <w:sz w:val="15"/>
                <w:szCs w:val="15"/>
              </w:rPr>
              <w:t>Know how to use their imagination to find different ways of using apparatus.</w:t>
            </w:r>
          </w:p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gridSpan w:val="5"/>
            <w:tcBorders>
              <w:left w:val="single" w:sz="4" w:space="0" w:color="auto"/>
            </w:tcBorders>
            <w:shd w:val="clear" w:color="auto" w:fill="DAFEDE"/>
          </w:tcPr>
          <w:p w:rsidR="002E3430" w:rsidRPr="002E3430" w:rsidRDefault="002E3430" w:rsidP="002E3430">
            <w:pPr>
              <w:jc w:val="center"/>
              <w:rPr>
                <w:sz w:val="15"/>
                <w:szCs w:val="15"/>
              </w:rPr>
            </w:pPr>
            <w:r w:rsidRPr="002E3430">
              <w:rPr>
                <w:sz w:val="15"/>
                <w:szCs w:val="15"/>
              </w:rPr>
              <w:t>Know to include a clear start, middle and end.</w:t>
            </w:r>
          </w:p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338" w:type="pct"/>
            <w:gridSpan w:val="2"/>
            <w:tcBorders>
              <w:left w:val="single" w:sz="4" w:space="0" w:color="auto"/>
            </w:tcBorders>
            <w:shd w:val="clear" w:color="auto" w:fill="DAFEDE"/>
          </w:tcPr>
          <w:p w:rsidR="002E3430" w:rsidRPr="002E3430" w:rsidRDefault="002E3430" w:rsidP="002E3430">
            <w:pPr>
              <w:rPr>
                <w:sz w:val="15"/>
                <w:szCs w:val="15"/>
              </w:rPr>
            </w:pPr>
            <w:r w:rsidRPr="002E3430">
              <w:rPr>
                <w:sz w:val="15"/>
                <w:szCs w:val="15"/>
              </w:rPr>
              <w:t xml:space="preserve">Have a clear focus when watching others perform. </w:t>
            </w:r>
          </w:p>
          <w:p w:rsidR="0008223A" w:rsidRDefault="002E3430" w:rsidP="002E3430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2E3430">
              <w:rPr>
                <w:sz w:val="15"/>
                <w:szCs w:val="15"/>
              </w:rPr>
              <w:t xml:space="preserve"> Know when a movement or skill is performed well (aesthetic appreciation).</w:t>
            </w:r>
          </w:p>
          <w:p w:rsidR="00CB171B" w:rsidRDefault="00CB171B" w:rsidP="002E3430">
            <w:pPr>
              <w:ind w:left="-43" w:firstLine="43"/>
              <w:jc w:val="center"/>
              <w:rPr>
                <w:sz w:val="15"/>
                <w:szCs w:val="15"/>
              </w:rPr>
            </w:pPr>
          </w:p>
          <w:p w:rsidR="00CB171B" w:rsidRDefault="00CB171B" w:rsidP="002E3430">
            <w:pPr>
              <w:ind w:left="-43" w:firstLine="43"/>
              <w:jc w:val="center"/>
              <w:rPr>
                <w:sz w:val="15"/>
                <w:szCs w:val="15"/>
              </w:rPr>
            </w:pPr>
          </w:p>
          <w:p w:rsidR="00CB171B" w:rsidRDefault="00CB171B" w:rsidP="002E3430">
            <w:pPr>
              <w:ind w:left="-43" w:firstLine="43"/>
              <w:jc w:val="center"/>
              <w:rPr>
                <w:sz w:val="15"/>
                <w:szCs w:val="15"/>
              </w:rPr>
            </w:pPr>
          </w:p>
          <w:p w:rsidR="00CB171B" w:rsidRDefault="00CB171B" w:rsidP="002E3430">
            <w:pPr>
              <w:ind w:left="-43" w:firstLine="43"/>
              <w:jc w:val="center"/>
              <w:rPr>
                <w:sz w:val="15"/>
                <w:szCs w:val="15"/>
              </w:rPr>
            </w:pPr>
          </w:p>
          <w:p w:rsidR="00CB171B" w:rsidRDefault="00CB171B" w:rsidP="002E3430">
            <w:pPr>
              <w:ind w:left="-43" w:firstLine="43"/>
              <w:jc w:val="center"/>
              <w:rPr>
                <w:sz w:val="15"/>
                <w:szCs w:val="15"/>
              </w:rPr>
            </w:pPr>
          </w:p>
          <w:p w:rsidR="00CB171B" w:rsidRDefault="00CB171B" w:rsidP="002E3430">
            <w:pPr>
              <w:ind w:left="-43" w:firstLine="43"/>
              <w:jc w:val="center"/>
              <w:rPr>
                <w:sz w:val="15"/>
                <w:szCs w:val="15"/>
              </w:rPr>
            </w:pPr>
          </w:p>
          <w:p w:rsidR="00CB171B" w:rsidRDefault="00CB171B" w:rsidP="002E3430">
            <w:pPr>
              <w:ind w:left="-43" w:firstLine="43"/>
              <w:jc w:val="center"/>
              <w:rPr>
                <w:sz w:val="15"/>
                <w:szCs w:val="15"/>
              </w:rPr>
            </w:pPr>
          </w:p>
          <w:p w:rsidR="00CB171B" w:rsidRDefault="00CB171B" w:rsidP="002E3430">
            <w:pPr>
              <w:ind w:left="-43" w:firstLine="43"/>
              <w:jc w:val="center"/>
              <w:rPr>
                <w:sz w:val="15"/>
                <w:szCs w:val="15"/>
              </w:rPr>
            </w:pPr>
          </w:p>
          <w:p w:rsidR="00CB171B" w:rsidRPr="00F9414C" w:rsidRDefault="00CB171B" w:rsidP="005E6766">
            <w:pPr>
              <w:rPr>
                <w:sz w:val="15"/>
                <w:szCs w:val="15"/>
              </w:rPr>
            </w:pPr>
          </w:p>
        </w:tc>
      </w:tr>
      <w:tr w:rsidR="0008223A" w:rsidRPr="00F9414C" w:rsidTr="008A253F">
        <w:trPr>
          <w:trHeight w:val="159"/>
          <w:jc w:val="center"/>
        </w:trPr>
        <w:tc>
          <w:tcPr>
            <w:tcW w:w="353" w:type="pct"/>
            <w:shd w:val="clear" w:color="auto" w:fill="FFFFD5"/>
          </w:tcPr>
          <w:p w:rsidR="0008223A" w:rsidRPr="00F9414C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PSHCE Objectives</w:t>
            </w:r>
          </w:p>
        </w:tc>
        <w:tc>
          <w:tcPr>
            <w:tcW w:w="308" w:type="pct"/>
            <w:shd w:val="clear" w:color="auto" w:fill="FFFFD5"/>
          </w:tcPr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 know</w:t>
            </w:r>
            <w:r>
              <w:t xml:space="preserve"> </w:t>
            </w:r>
            <w:r w:rsidRPr="00A03757">
              <w:rPr>
                <w:sz w:val="15"/>
                <w:szCs w:val="15"/>
              </w:rPr>
              <w:t>about why sleep is important and different ways to rest and relax</w:t>
            </w:r>
          </w:p>
        </w:tc>
        <w:tc>
          <w:tcPr>
            <w:tcW w:w="309" w:type="pct"/>
            <w:gridSpan w:val="2"/>
            <w:shd w:val="clear" w:color="auto" w:fill="FFFFD5"/>
          </w:tcPr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know </w:t>
            </w:r>
            <w:r w:rsidRPr="00A03757">
              <w:rPr>
                <w:sz w:val="15"/>
                <w:szCs w:val="15"/>
              </w:rPr>
              <w:t>about things that help people feel good</w:t>
            </w:r>
          </w:p>
        </w:tc>
        <w:tc>
          <w:tcPr>
            <w:tcW w:w="308" w:type="pct"/>
            <w:gridSpan w:val="2"/>
            <w:shd w:val="clear" w:color="auto" w:fill="FFFFD5"/>
          </w:tcPr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know </w:t>
            </w:r>
            <w:r w:rsidRPr="00A03757">
              <w:rPr>
                <w:sz w:val="15"/>
                <w:szCs w:val="15"/>
              </w:rPr>
              <w:t>about ways of sharing feelings; a range of words to describe feelings</w:t>
            </w:r>
          </w:p>
        </w:tc>
        <w:tc>
          <w:tcPr>
            <w:tcW w:w="308" w:type="pct"/>
            <w:gridSpan w:val="2"/>
            <w:shd w:val="clear" w:color="auto" w:fill="FFFFD5"/>
          </w:tcPr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know </w:t>
            </w:r>
            <w:r w:rsidRPr="00A03757">
              <w:rPr>
                <w:sz w:val="15"/>
                <w:szCs w:val="15"/>
              </w:rPr>
              <w:t>about change and loss (including death); to identify feelings associated with this; to recognise what helps people to feel better.</w:t>
            </w:r>
          </w:p>
        </w:tc>
        <w:tc>
          <w:tcPr>
            <w:tcW w:w="308" w:type="pct"/>
            <w:gridSpan w:val="2"/>
            <w:shd w:val="clear" w:color="auto" w:fill="FFFFD5"/>
          </w:tcPr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know </w:t>
            </w:r>
            <w:r w:rsidRPr="00A03757">
              <w:rPr>
                <w:sz w:val="15"/>
                <w:szCs w:val="15"/>
              </w:rPr>
              <w:t>different things they can do to manage big feelings, to help calm themselves down and/or change their mood when they don’t feel good</w:t>
            </w:r>
          </w:p>
        </w:tc>
        <w:tc>
          <w:tcPr>
            <w:tcW w:w="309" w:type="pct"/>
            <w:gridSpan w:val="3"/>
            <w:shd w:val="clear" w:color="auto" w:fill="FFFFD5"/>
          </w:tcPr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</w:t>
            </w:r>
            <w:r w:rsidRPr="00A03757">
              <w:rPr>
                <w:sz w:val="15"/>
                <w:szCs w:val="15"/>
              </w:rPr>
              <w:t>recognise when they need help with feelings; that it is important to ask for help with feelings; and how to ask for it</w:t>
            </w:r>
          </w:p>
        </w:tc>
        <w:tc>
          <w:tcPr>
            <w:tcW w:w="312" w:type="pct"/>
            <w:shd w:val="clear" w:color="auto" w:fill="FFFFD5"/>
          </w:tcPr>
          <w:p w:rsidR="0008223A" w:rsidRPr="00F9414C" w:rsidRDefault="0008223A" w:rsidP="0008223A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know </w:t>
            </w:r>
            <w:r w:rsidRPr="00A03757">
              <w:rPr>
                <w:sz w:val="15"/>
                <w:szCs w:val="15"/>
              </w:rPr>
              <w:t>that medicines (including vaccinations and immunisations and those that support allergic reactions) can help people to stay healthy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223A" w:rsidRPr="00F9414C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FFFD5"/>
          </w:tcPr>
          <w:p w:rsidR="0008223A" w:rsidRPr="00F9414C" w:rsidRDefault="00FA5BB6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  <w:r w:rsidRPr="00FA5BB6">
              <w:rPr>
                <w:sz w:val="15"/>
                <w:szCs w:val="15"/>
              </w:rPr>
              <w:t>o recognise risk in simple everyday situations and what action to take to minimise harm</w:t>
            </w:r>
            <w:r w:rsidR="007264E8">
              <w:rPr>
                <w:sz w:val="15"/>
                <w:szCs w:val="15"/>
              </w:rPr>
              <w:t>.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FFFD5"/>
          </w:tcPr>
          <w:p w:rsidR="0008223A" w:rsidRPr="00F9414C" w:rsidRDefault="00FA5BB6" w:rsidP="00FA5B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Learn </w:t>
            </w:r>
            <w:r w:rsidRPr="00FA5BB6">
              <w:rPr>
                <w:sz w:val="15"/>
                <w:szCs w:val="15"/>
              </w:rPr>
              <w:t>about how to keep safe at home (including around electri</w:t>
            </w:r>
            <w:r>
              <w:rPr>
                <w:sz w:val="15"/>
                <w:szCs w:val="15"/>
              </w:rPr>
              <w:t>cal appliances) and fire safety.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FFFFD5"/>
          </w:tcPr>
          <w:p w:rsidR="0008223A" w:rsidRPr="00F9414C" w:rsidRDefault="00FA5BB6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know </w:t>
            </w:r>
            <w:r w:rsidRPr="00FA5BB6">
              <w:rPr>
                <w:sz w:val="15"/>
                <w:szCs w:val="15"/>
              </w:rPr>
              <w:t>that household products (including medicines) can be harmful if not used correctly</w:t>
            </w:r>
            <w:r w:rsidR="007264E8">
              <w:rPr>
                <w:sz w:val="15"/>
                <w:szCs w:val="15"/>
              </w:rPr>
              <w:t>.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</w:tcBorders>
            <w:shd w:val="clear" w:color="auto" w:fill="FFFFD5"/>
          </w:tcPr>
          <w:p w:rsidR="0008223A" w:rsidRPr="00F9414C" w:rsidRDefault="00CA2AC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know </w:t>
            </w:r>
            <w:r w:rsidRPr="00CA2ACA">
              <w:rPr>
                <w:sz w:val="15"/>
                <w:szCs w:val="15"/>
              </w:rPr>
              <w:t>ways to keep safe in familiar and unfamiliar environments (e.g. beach, shopping centre, park, swimming pool, on the street) and how to cross the road safely</w:t>
            </w:r>
            <w:r w:rsidR="007264E8">
              <w:rPr>
                <w:sz w:val="15"/>
                <w:szCs w:val="15"/>
              </w:rPr>
              <w:t>.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FFFFD5"/>
          </w:tcPr>
          <w:p w:rsidR="0008223A" w:rsidRPr="00F9414C" w:rsidRDefault="00CA2AC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learn </w:t>
            </w:r>
            <w:r w:rsidRPr="00CA2ACA">
              <w:rPr>
                <w:sz w:val="15"/>
                <w:szCs w:val="15"/>
              </w:rPr>
              <w:t>about the people whose job it is to help keep us safe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345" w:type="pct"/>
            <w:gridSpan w:val="5"/>
            <w:tcBorders>
              <w:left w:val="single" w:sz="4" w:space="0" w:color="auto"/>
            </w:tcBorders>
            <w:shd w:val="clear" w:color="auto" w:fill="FFFFD5"/>
          </w:tcPr>
          <w:p w:rsidR="0008223A" w:rsidRPr="00F9414C" w:rsidRDefault="00CA2ACA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learn </w:t>
            </w:r>
            <w:r w:rsidRPr="00CA2ACA">
              <w:rPr>
                <w:sz w:val="15"/>
                <w:szCs w:val="15"/>
              </w:rPr>
              <w:t>about what to do if there is an accident and someone is hurt</w:t>
            </w:r>
            <w:r w:rsidR="007264E8">
              <w:rPr>
                <w:sz w:val="15"/>
                <w:szCs w:val="15"/>
              </w:rPr>
              <w:t>.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</w:tcBorders>
            <w:shd w:val="clear" w:color="auto" w:fill="FFFFD5"/>
          </w:tcPr>
          <w:p w:rsidR="0008223A" w:rsidRPr="00F9414C" w:rsidRDefault="007264E8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learn </w:t>
            </w:r>
            <w:r w:rsidRPr="007264E8">
              <w:rPr>
                <w:sz w:val="15"/>
                <w:szCs w:val="15"/>
              </w:rPr>
              <w:t>how to get help in an emergency (how to dial 999 and what to say</w:t>
            </w:r>
          </w:p>
        </w:tc>
      </w:tr>
      <w:tr w:rsidR="0008223A" w:rsidRPr="00F9414C" w:rsidTr="008A253F">
        <w:trPr>
          <w:trHeight w:val="246"/>
          <w:jc w:val="center"/>
        </w:trPr>
        <w:tc>
          <w:tcPr>
            <w:tcW w:w="353" w:type="pct"/>
            <w:shd w:val="clear" w:color="auto" w:fill="FFB7B7"/>
          </w:tcPr>
          <w:p w:rsidR="0008223A" w:rsidRPr="00F9414C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Outdoor learning</w:t>
            </w:r>
          </w:p>
        </w:tc>
        <w:tc>
          <w:tcPr>
            <w:tcW w:w="2162" w:type="pct"/>
            <w:gridSpan w:val="13"/>
            <w:shd w:val="clear" w:color="auto" w:fill="FFB7B7"/>
          </w:tcPr>
          <w:p w:rsidR="0008223A" w:rsidRDefault="00753893" w:rsidP="00082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Maths linked to place value and addition/subtraction</w:t>
            </w:r>
          </w:p>
          <w:p w:rsidR="00753893" w:rsidRPr="00F9414C" w:rsidRDefault="00753893" w:rsidP="0008223A">
            <w:pPr>
              <w:jc w:val="center"/>
              <w:rPr>
                <w:sz w:val="15"/>
                <w:szCs w:val="15"/>
              </w:rPr>
            </w:pPr>
            <w:r w:rsidRPr="00753893">
              <w:rPr>
                <w:sz w:val="15"/>
                <w:szCs w:val="15"/>
              </w:rPr>
              <w:t>Exploring habitats in and around our local area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223A" w:rsidRPr="00026768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92" w:type="pct"/>
            <w:gridSpan w:val="17"/>
            <w:tcBorders>
              <w:left w:val="single" w:sz="4" w:space="0" w:color="auto"/>
            </w:tcBorders>
            <w:shd w:val="clear" w:color="auto" w:fill="FFB7B7"/>
          </w:tcPr>
          <w:p w:rsidR="0008223A" w:rsidRPr="00026768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</w:tr>
      <w:tr w:rsidR="0008223A" w:rsidRPr="00F9414C" w:rsidTr="008A253F">
        <w:trPr>
          <w:trHeight w:val="538"/>
          <w:jc w:val="center"/>
        </w:trPr>
        <w:tc>
          <w:tcPr>
            <w:tcW w:w="353" w:type="pct"/>
            <w:shd w:val="clear" w:color="auto" w:fill="FDE9D9" w:themeFill="accent6" w:themeFillTint="33"/>
          </w:tcPr>
          <w:p w:rsidR="0008223A" w:rsidRPr="00F9414C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The Gates Great Expectations</w:t>
            </w:r>
          </w:p>
        </w:tc>
        <w:tc>
          <w:tcPr>
            <w:tcW w:w="2162" w:type="pct"/>
            <w:gridSpan w:val="1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53893" w:rsidRPr="00753893" w:rsidRDefault="00753893" w:rsidP="00753893">
            <w:pPr>
              <w:pStyle w:val="ListParagraph"/>
              <w:spacing w:after="160" w:line="259" w:lineRule="auto"/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To vote in an election – SMS</w:t>
            </w:r>
            <w:r>
              <w:rPr>
                <w:sz w:val="15"/>
                <w:szCs w:val="15"/>
              </w:rPr>
              <w:t>C – School Council (Democracy).</w:t>
            </w:r>
          </w:p>
          <w:p w:rsidR="00753893" w:rsidRPr="005769B1" w:rsidRDefault="00753893" w:rsidP="00753893">
            <w:pPr>
              <w:pStyle w:val="ListParagraph"/>
              <w:ind w:left="340"/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Take part in the 100 Book challenge</w:t>
            </w:r>
          </w:p>
          <w:p w:rsidR="0008223A" w:rsidRPr="00902BB7" w:rsidRDefault="0008223A" w:rsidP="0008223A">
            <w:pPr>
              <w:pStyle w:val="ListParagraph"/>
              <w:spacing w:after="160" w:line="259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223A" w:rsidRPr="00F9414C" w:rsidRDefault="0008223A" w:rsidP="000822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2" w:type="pct"/>
            <w:gridSpan w:val="17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45666" w:rsidRPr="00A45666" w:rsidRDefault="00A45666" w:rsidP="00A45666">
            <w:pPr>
              <w:pStyle w:val="ListParagraph"/>
              <w:ind w:left="1080"/>
              <w:jc w:val="center"/>
              <w:rPr>
                <w:sz w:val="15"/>
                <w:szCs w:val="15"/>
              </w:rPr>
            </w:pPr>
            <w:r w:rsidRPr="00A45666">
              <w:rPr>
                <w:sz w:val="15"/>
                <w:szCs w:val="15"/>
              </w:rPr>
              <w:t>Make a fire and toast a marshmallow</w:t>
            </w:r>
          </w:p>
          <w:p w:rsidR="00A45666" w:rsidRPr="00A45666" w:rsidRDefault="00A45666" w:rsidP="00A45666">
            <w:pPr>
              <w:pStyle w:val="ListParagraph"/>
              <w:ind w:left="1080"/>
              <w:jc w:val="center"/>
              <w:rPr>
                <w:sz w:val="15"/>
                <w:szCs w:val="15"/>
              </w:rPr>
            </w:pPr>
            <w:r w:rsidRPr="00A45666">
              <w:rPr>
                <w:sz w:val="15"/>
                <w:szCs w:val="15"/>
              </w:rPr>
              <w:t>Take a selfie with Santa</w:t>
            </w:r>
          </w:p>
          <w:p w:rsidR="003926E2" w:rsidRDefault="003926E2" w:rsidP="00A45666">
            <w:pPr>
              <w:pStyle w:val="ListParagraph"/>
              <w:ind w:left="1080"/>
              <w:jc w:val="center"/>
              <w:rPr>
                <w:sz w:val="15"/>
                <w:szCs w:val="15"/>
              </w:rPr>
            </w:pPr>
            <w:r w:rsidRPr="003926E2">
              <w:rPr>
                <w:sz w:val="15"/>
                <w:szCs w:val="15"/>
              </w:rPr>
              <w:t>To t</w:t>
            </w:r>
            <w:r w:rsidR="00DE29CE">
              <w:rPr>
                <w:sz w:val="15"/>
                <w:szCs w:val="15"/>
              </w:rPr>
              <w:t>ake part in a school production</w:t>
            </w:r>
          </w:p>
          <w:p w:rsidR="00A45666" w:rsidRPr="00A45666" w:rsidRDefault="00A45666" w:rsidP="00A45666">
            <w:pPr>
              <w:pStyle w:val="ListParagraph"/>
              <w:ind w:left="1080"/>
              <w:jc w:val="center"/>
              <w:rPr>
                <w:sz w:val="15"/>
                <w:szCs w:val="15"/>
              </w:rPr>
            </w:pPr>
            <w:r w:rsidRPr="00A45666">
              <w:rPr>
                <w:sz w:val="15"/>
                <w:szCs w:val="15"/>
              </w:rPr>
              <w:t>To learn about people who help us in our community</w:t>
            </w:r>
          </w:p>
          <w:p w:rsidR="00A45666" w:rsidRPr="00A45666" w:rsidRDefault="00A45666" w:rsidP="00A45666">
            <w:pPr>
              <w:pStyle w:val="ListParagraph"/>
              <w:ind w:left="1080"/>
              <w:jc w:val="center"/>
              <w:rPr>
                <w:sz w:val="15"/>
                <w:szCs w:val="15"/>
              </w:rPr>
            </w:pPr>
            <w:r w:rsidRPr="00A45666">
              <w:rPr>
                <w:sz w:val="15"/>
                <w:szCs w:val="15"/>
              </w:rPr>
              <w:t>To follow a basic recipe to make some food/ to bake</w:t>
            </w:r>
          </w:p>
          <w:p w:rsidR="0008223A" w:rsidRPr="00A45666" w:rsidRDefault="00A45666" w:rsidP="00A45666">
            <w:pPr>
              <w:pStyle w:val="ListParagraph"/>
              <w:ind w:left="1080"/>
              <w:jc w:val="center"/>
              <w:rPr>
                <w:b/>
                <w:sz w:val="15"/>
                <w:szCs w:val="15"/>
              </w:rPr>
            </w:pPr>
            <w:r w:rsidRPr="00A45666">
              <w:rPr>
                <w:sz w:val="15"/>
                <w:szCs w:val="15"/>
              </w:rPr>
              <w:t>To send a letter</w:t>
            </w:r>
          </w:p>
        </w:tc>
      </w:tr>
      <w:tr w:rsidR="0008223A" w:rsidRPr="00F9414C" w:rsidTr="008A253F">
        <w:trPr>
          <w:trHeight w:val="246"/>
          <w:jc w:val="center"/>
        </w:trPr>
        <w:tc>
          <w:tcPr>
            <w:tcW w:w="353" w:type="pct"/>
            <w:shd w:val="clear" w:color="auto" w:fill="FDE9D9" w:themeFill="accent6" w:themeFillTint="33"/>
          </w:tcPr>
          <w:p w:rsidR="0008223A" w:rsidRDefault="0008223A" w:rsidP="0008223A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Multi-cultural Link</w:t>
            </w:r>
          </w:p>
        </w:tc>
        <w:tc>
          <w:tcPr>
            <w:tcW w:w="2162" w:type="pct"/>
            <w:gridSpan w:val="13"/>
            <w:shd w:val="clear" w:color="auto" w:fill="FDE9D9" w:themeFill="accent6" w:themeFillTint="33"/>
          </w:tcPr>
          <w:p w:rsidR="0008223A" w:rsidRPr="0019046E" w:rsidRDefault="00753893" w:rsidP="00CB171B">
            <w:pPr>
              <w:jc w:val="center"/>
              <w:rPr>
                <w:sz w:val="15"/>
                <w:szCs w:val="15"/>
              </w:rPr>
            </w:pPr>
            <w:r w:rsidRPr="00A45666">
              <w:rPr>
                <w:sz w:val="15"/>
                <w:szCs w:val="15"/>
              </w:rPr>
              <w:t xml:space="preserve">Explore the </w:t>
            </w:r>
            <w:r w:rsidR="00B24F94" w:rsidRPr="00A45666">
              <w:rPr>
                <w:sz w:val="15"/>
                <w:szCs w:val="15"/>
              </w:rPr>
              <w:t xml:space="preserve">different faiths of </w:t>
            </w:r>
            <w:proofErr w:type="spellStart"/>
            <w:r w:rsidR="00B24F94" w:rsidRPr="00A45666">
              <w:rPr>
                <w:sz w:val="15"/>
                <w:szCs w:val="15"/>
              </w:rPr>
              <w:t>Britain</w:t>
            </w:r>
            <w:r w:rsidRPr="00A45666">
              <w:rPr>
                <w:sz w:val="15"/>
                <w:szCs w:val="15"/>
              </w:rPr>
              <w:t>Explore</w:t>
            </w:r>
            <w:proofErr w:type="spellEnd"/>
            <w:r w:rsidRPr="00A45666">
              <w:rPr>
                <w:sz w:val="15"/>
                <w:szCs w:val="15"/>
              </w:rPr>
              <w:t xml:space="preserve"> music from different cultures</w:t>
            </w:r>
          </w:p>
        </w:tc>
        <w:tc>
          <w:tcPr>
            <w:tcW w:w="92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223A" w:rsidRPr="0019046E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92" w:type="pct"/>
            <w:gridSpan w:val="17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171B" w:rsidRPr="00A45666" w:rsidRDefault="00CB171B" w:rsidP="00CB171B">
            <w:pPr>
              <w:jc w:val="center"/>
              <w:rPr>
                <w:sz w:val="15"/>
                <w:szCs w:val="15"/>
              </w:rPr>
            </w:pPr>
          </w:p>
          <w:p w:rsidR="00CB171B" w:rsidRPr="00A45666" w:rsidRDefault="00CB171B" w:rsidP="00CB171B">
            <w:pPr>
              <w:jc w:val="center"/>
              <w:rPr>
                <w:sz w:val="15"/>
                <w:szCs w:val="15"/>
              </w:rPr>
            </w:pPr>
            <w:r w:rsidRPr="00A45666">
              <w:rPr>
                <w:sz w:val="15"/>
                <w:szCs w:val="15"/>
              </w:rPr>
              <w:t>Looking at what it means to be British in modern Britain</w:t>
            </w:r>
          </w:p>
          <w:p w:rsidR="0008223A" w:rsidRPr="0019046E" w:rsidRDefault="0008223A" w:rsidP="0008223A">
            <w:pPr>
              <w:jc w:val="center"/>
              <w:rPr>
                <w:sz w:val="15"/>
                <w:szCs w:val="15"/>
              </w:rPr>
            </w:pPr>
          </w:p>
        </w:tc>
      </w:tr>
    </w:tbl>
    <w:p w:rsidR="00F22A06" w:rsidRDefault="00F22A06"/>
    <w:sectPr w:rsidR="00F22A06" w:rsidSect="00B92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8AE"/>
    <w:multiLevelType w:val="hybridMultilevel"/>
    <w:tmpl w:val="3AC403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158B"/>
    <w:multiLevelType w:val="hybridMultilevel"/>
    <w:tmpl w:val="4AA6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2051"/>
    <w:multiLevelType w:val="hybridMultilevel"/>
    <w:tmpl w:val="8410F372"/>
    <w:lvl w:ilvl="0" w:tplc="119CF55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4ED8"/>
    <w:multiLevelType w:val="hybridMultilevel"/>
    <w:tmpl w:val="FD56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392C"/>
    <w:multiLevelType w:val="hybridMultilevel"/>
    <w:tmpl w:val="078C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105B"/>
    <w:multiLevelType w:val="hybridMultilevel"/>
    <w:tmpl w:val="FBB86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D76E2A"/>
    <w:multiLevelType w:val="hybridMultilevel"/>
    <w:tmpl w:val="29AE6458"/>
    <w:lvl w:ilvl="0" w:tplc="D75C8E1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2A75"/>
    <w:multiLevelType w:val="hybridMultilevel"/>
    <w:tmpl w:val="11EAC2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E"/>
    <w:rsid w:val="00014242"/>
    <w:rsid w:val="00026768"/>
    <w:rsid w:val="000507F9"/>
    <w:rsid w:val="0008223A"/>
    <w:rsid w:val="000C3A89"/>
    <w:rsid w:val="000D6AEE"/>
    <w:rsid w:val="001003C1"/>
    <w:rsid w:val="00140B28"/>
    <w:rsid w:val="001543A0"/>
    <w:rsid w:val="00184EA5"/>
    <w:rsid w:val="0019046E"/>
    <w:rsid w:val="001A770A"/>
    <w:rsid w:val="001D6C99"/>
    <w:rsid w:val="001E0585"/>
    <w:rsid w:val="001E24A0"/>
    <w:rsid w:val="001E3754"/>
    <w:rsid w:val="001E68A1"/>
    <w:rsid w:val="00216389"/>
    <w:rsid w:val="00250679"/>
    <w:rsid w:val="002572AA"/>
    <w:rsid w:val="00272E26"/>
    <w:rsid w:val="002868A0"/>
    <w:rsid w:val="002D36A5"/>
    <w:rsid w:val="002E3430"/>
    <w:rsid w:val="0030255B"/>
    <w:rsid w:val="003127F0"/>
    <w:rsid w:val="00343C94"/>
    <w:rsid w:val="00364C7D"/>
    <w:rsid w:val="00381F7F"/>
    <w:rsid w:val="003926E2"/>
    <w:rsid w:val="003D120C"/>
    <w:rsid w:val="003D519B"/>
    <w:rsid w:val="003E6D73"/>
    <w:rsid w:val="003F36C7"/>
    <w:rsid w:val="004C75C0"/>
    <w:rsid w:val="004F4968"/>
    <w:rsid w:val="00550797"/>
    <w:rsid w:val="00551DCE"/>
    <w:rsid w:val="0055760B"/>
    <w:rsid w:val="0056355E"/>
    <w:rsid w:val="005E6766"/>
    <w:rsid w:val="005F3CA0"/>
    <w:rsid w:val="006131B7"/>
    <w:rsid w:val="00662860"/>
    <w:rsid w:val="0068483D"/>
    <w:rsid w:val="00686582"/>
    <w:rsid w:val="006E2E62"/>
    <w:rsid w:val="00701261"/>
    <w:rsid w:val="007066E9"/>
    <w:rsid w:val="00723A13"/>
    <w:rsid w:val="007264E8"/>
    <w:rsid w:val="00734B47"/>
    <w:rsid w:val="0073697B"/>
    <w:rsid w:val="00744813"/>
    <w:rsid w:val="00751E5D"/>
    <w:rsid w:val="00753893"/>
    <w:rsid w:val="00754202"/>
    <w:rsid w:val="0079631E"/>
    <w:rsid w:val="007A5578"/>
    <w:rsid w:val="00820C7F"/>
    <w:rsid w:val="008344E8"/>
    <w:rsid w:val="0085452B"/>
    <w:rsid w:val="008618AE"/>
    <w:rsid w:val="008A253F"/>
    <w:rsid w:val="008B5CDC"/>
    <w:rsid w:val="008E1B3E"/>
    <w:rsid w:val="00902BB7"/>
    <w:rsid w:val="009130D5"/>
    <w:rsid w:val="009142AB"/>
    <w:rsid w:val="009249EC"/>
    <w:rsid w:val="00972D6C"/>
    <w:rsid w:val="009906B6"/>
    <w:rsid w:val="009B41F5"/>
    <w:rsid w:val="009D3C12"/>
    <w:rsid w:val="009E141A"/>
    <w:rsid w:val="00A03757"/>
    <w:rsid w:val="00A05AFF"/>
    <w:rsid w:val="00A05D0A"/>
    <w:rsid w:val="00A12A59"/>
    <w:rsid w:val="00A15DE7"/>
    <w:rsid w:val="00A45666"/>
    <w:rsid w:val="00A63D70"/>
    <w:rsid w:val="00A65DB0"/>
    <w:rsid w:val="00AB3EFB"/>
    <w:rsid w:val="00AD1A8E"/>
    <w:rsid w:val="00AE7264"/>
    <w:rsid w:val="00AF0BA9"/>
    <w:rsid w:val="00B24F94"/>
    <w:rsid w:val="00B319C6"/>
    <w:rsid w:val="00B408EA"/>
    <w:rsid w:val="00B926DE"/>
    <w:rsid w:val="00BC0914"/>
    <w:rsid w:val="00BD1ACD"/>
    <w:rsid w:val="00BE1004"/>
    <w:rsid w:val="00C0045E"/>
    <w:rsid w:val="00C04322"/>
    <w:rsid w:val="00C22CAB"/>
    <w:rsid w:val="00C7721E"/>
    <w:rsid w:val="00C82DAE"/>
    <w:rsid w:val="00CA2ACA"/>
    <w:rsid w:val="00CB171B"/>
    <w:rsid w:val="00D639BA"/>
    <w:rsid w:val="00D7146F"/>
    <w:rsid w:val="00D819C4"/>
    <w:rsid w:val="00DD2F93"/>
    <w:rsid w:val="00DD3472"/>
    <w:rsid w:val="00DE29CE"/>
    <w:rsid w:val="00DE693E"/>
    <w:rsid w:val="00DF3D13"/>
    <w:rsid w:val="00DF44CF"/>
    <w:rsid w:val="00E200BA"/>
    <w:rsid w:val="00E36741"/>
    <w:rsid w:val="00E83A49"/>
    <w:rsid w:val="00E955BB"/>
    <w:rsid w:val="00EA7B2D"/>
    <w:rsid w:val="00EE180D"/>
    <w:rsid w:val="00EE509E"/>
    <w:rsid w:val="00F22A06"/>
    <w:rsid w:val="00F33360"/>
    <w:rsid w:val="00F42CD0"/>
    <w:rsid w:val="00F57D5C"/>
    <w:rsid w:val="00F85899"/>
    <w:rsid w:val="00F96E6E"/>
    <w:rsid w:val="00FA5BB6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26F0"/>
  <w15:docId w15:val="{C27A563D-831F-4209-9A72-6148ADC9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4A0"/>
    <w:pPr>
      <w:ind w:left="720"/>
      <w:contextualSpacing/>
    </w:pPr>
  </w:style>
  <w:style w:type="paragraph" w:customStyle="1" w:styleId="Default">
    <w:name w:val="Default"/>
    <w:rsid w:val="001A7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721E"/>
    <w:rPr>
      <w:color w:val="0000FF"/>
      <w:u w:val="single"/>
    </w:rPr>
  </w:style>
  <w:style w:type="paragraph" w:styleId="NoSpacing">
    <w:name w:val="No Spacing"/>
    <w:uiPriority w:val="1"/>
    <w:qFormat/>
    <w:rsid w:val="00A12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Handley</dc:creator>
  <cp:lastModifiedBy>Karen Forshaw</cp:lastModifiedBy>
  <cp:revision>3</cp:revision>
  <dcterms:created xsi:type="dcterms:W3CDTF">2020-11-25T14:56:00Z</dcterms:created>
  <dcterms:modified xsi:type="dcterms:W3CDTF">2020-11-27T09:40:00Z</dcterms:modified>
</cp:coreProperties>
</file>