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E9A3" w14:textId="77777777"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F10A83" w14:paraId="2B489595" w14:textId="77777777" w:rsidTr="003D5F55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69B5B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  <w:p w14:paraId="47C2F615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  <w:p w14:paraId="1D675F91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  <w:p w14:paraId="21CA12A6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  <w:p w14:paraId="603A1D08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  <w:p w14:paraId="3078949F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  <w:p w14:paraId="1CEA7400" w14:textId="45ABAA4C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Art and Design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EE7A" w14:textId="77777777" w:rsidR="00F10A83" w:rsidRDefault="00F10A83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AD4A" w14:textId="77777777" w:rsidR="00F10A83" w:rsidRDefault="00F10A83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A18" w14:textId="77777777" w:rsidR="00F10A83" w:rsidRDefault="00F10A83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F3B" w14:textId="77777777" w:rsidR="00F10A83" w:rsidRDefault="00F10A83" w:rsidP="003D5F5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F10A83" w14:paraId="4332916D" w14:textId="77777777" w:rsidTr="003D5F55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453B" w14:textId="77777777" w:rsidR="00F10A83" w:rsidRDefault="00F10A83" w:rsidP="003D5F5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3C3" w14:textId="77777777" w:rsidR="00F10A83" w:rsidRDefault="008D5360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sharing resources and working collaboratively. </w:t>
            </w:r>
          </w:p>
          <w:p w14:paraId="35217B0F" w14:textId="77777777" w:rsidR="00476A56" w:rsidRDefault="00476A56" w:rsidP="003D5F55">
            <w:pPr>
              <w:rPr>
                <w:rFonts w:asciiTheme="majorHAnsi" w:hAnsiTheme="majorHAnsi" w:cstheme="majorHAnsi"/>
              </w:rPr>
            </w:pPr>
          </w:p>
          <w:p w14:paraId="541BB093" w14:textId="45DA7011" w:rsidR="00476A56" w:rsidRDefault="00476A56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social conflict and resolution, e.g., work inspired by war artists. </w:t>
            </w:r>
          </w:p>
          <w:p w14:paraId="680A23F3" w14:textId="68121111" w:rsidR="001B37D1" w:rsidRDefault="001B37D1" w:rsidP="003D5F55">
            <w:pPr>
              <w:rPr>
                <w:rFonts w:asciiTheme="majorHAnsi" w:hAnsiTheme="majorHAnsi" w:cstheme="majorHAnsi"/>
              </w:rPr>
            </w:pPr>
          </w:p>
          <w:p w14:paraId="1825B9AE" w14:textId="3654C9B0" w:rsidR="001B37D1" w:rsidRDefault="001B37D1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working as a team to evaluate or improve art work. </w:t>
            </w:r>
          </w:p>
          <w:p w14:paraId="71E8A5C2" w14:textId="77777777" w:rsidR="00476A56" w:rsidRDefault="00476A56" w:rsidP="003D5F55">
            <w:pPr>
              <w:rPr>
                <w:rFonts w:asciiTheme="majorHAnsi" w:hAnsiTheme="majorHAnsi" w:cstheme="majorHAnsi"/>
              </w:rPr>
            </w:pPr>
          </w:p>
          <w:p w14:paraId="60EA0E1E" w14:textId="4551E5C6" w:rsidR="00476A56" w:rsidRDefault="00476A56" w:rsidP="003D5F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A84" w14:textId="77777777" w:rsidR="00F10A83" w:rsidRDefault="00476A56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the environment and how art can be sensitive to its surroundings, e.g., creating temporary structures within a range of environments. </w:t>
            </w:r>
          </w:p>
          <w:p w14:paraId="5AE41E1E" w14:textId="77777777" w:rsidR="001B37D1" w:rsidRDefault="001B37D1" w:rsidP="003D5F55">
            <w:pPr>
              <w:rPr>
                <w:rFonts w:asciiTheme="majorHAnsi" w:hAnsiTheme="majorHAnsi" w:cstheme="majorHAnsi"/>
              </w:rPr>
            </w:pPr>
          </w:p>
          <w:p w14:paraId="6D0AFCF0" w14:textId="77777777" w:rsidR="001B37D1" w:rsidRDefault="001B37D1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encouraging the use of visual images to evoke a range of emotions. </w:t>
            </w:r>
          </w:p>
          <w:p w14:paraId="7E7AA23A" w14:textId="77777777" w:rsidR="001B37D1" w:rsidRDefault="001B37D1" w:rsidP="003D5F55">
            <w:pPr>
              <w:rPr>
                <w:rFonts w:asciiTheme="majorHAnsi" w:hAnsiTheme="majorHAnsi" w:cstheme="majorHAnsi"/>
              </w:rPr>
            </w:pPr>
          </w:p>
          <w:p w14:paraId="255BD2A2" w14:textId="4DBF7AE5" w:rsidR="001B37D1" w:rsidRDefault="001B37D1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accepting that it is ok to make mistakes and to redraft work.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800" w14:textId="004F7806" w:rsidR="00F10A83" w:rsidRDefault="00476A56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promoting the process of ‘reviewing and </w:t>
            </w:r>
            <w:r w:rsidR="00740FAF">
              <w:rPr>
                <w:rFonts w:asciiTheme="majorHAnsi" w:hAnsiTheme="majorHAnsi" w:cstheme="majorHAnsi"/>
              </w:rPr>
              <w:t>evaluation</w:t>
            </w:r>
            <w:r>
              <w:rPr>
                <w:rFonts w:asciiTheme="majorHAnsi" w:hAnsiTheme="majorHAnsi" w:cstheme="majorHAnsi"/>
              </w:rPr>
              <w:t xml:space="preserve">’: for example, evaluating the work of famous artists. </w:t>
            </w:r>
          </w:p>
          <w:p w14:paraId="712BB315" w14:textId="77777777" w:rsidR="00740FAF" w:rsidRDefault="00740FAF" w:rsidP="003D5F55">
            <w:pPr>
              <w:rPr>
                <w:rFonts w:asciiTheme="majorHAnsi" w:hAnsiTheme="majorHAnsi" w:cstheme="majorHAnsi"/>
              </w:rPr>
            </w:pPr>
          </w:p>
          <w:p w14:paraId="7B0E40FF" w14:textId="28BA6FF5" w:rsidR="00740FAF" w:rsidRDefault="00740FAF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showing an awareness of surroundings by sketching scenery and landscapes (Autumn 1 – Collage unit).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87E" w14:textId="77777777" w:rsidR="00F10A83" w:rsidRDefault="00740FAF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experiencing a wide range of creative media from around the world and from different periods of time. </w:t>
            </w:r>
          </w:p>
          <w:p w14:paraId="64EB3726" w14:textId="77777777" w:rsidR="00740FAF" w:rsidRDefault="00740FAF" w:rsidP="003D5F55">
            <w:pPr>
              <w:rPr>
                <w:rFonts w:asciiTheme="majorHAnsi" w:hAnsiTheme="majorHAnsi" w:cstheme="majorHAnsi"/>
              </w:rPr>
            </w:pPr>
          </w:p>
          <w:p w14:paraId="60C4A724" w14:textId="77777777" w:rsidR="00740FAF" w:rsidRDefault="00740FAF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developing an aesthetic and critical awareness, e.g., children evaluate their work and the work of others. </w:t>
            </w:r>
          </w:p>
          <w:p w14:paraId="6C572445" w14:textId="77777777" w:rsidR="00557152" w:rsidRDefault="00557152" w:rsidP="003D5F55">
            <w:pPr>
              <w:rPr>
                <w:rFonts w:asciiTheme="majorHAnsi" w:hAnsiTheme="majorHAnsi" w:cstheme="majorHAnsi"/>
              </w:rPr>
            </w:pPr>
          </w:p>
          <w:p w14:paraId="00BBE450" w14:textId="71116272" w:rsidR="00557152" w:rsidRDefault="00557152" w:rsidP="003D5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how other cultures use art to express their values and beliefs (link to R.E). </w:t>
            </w:r>
            <w:bookmarkStart w:id="0" w:name="_GoBack"/>
            <w:bookmarkEnd w:id="0"/>
          </w:p>
        </w:tc>
      </w:tr>
    </w:tbl>
    <w:p w14:paraId="11C0D345" w14:textId="23D8230E" w:rsidR="006E4D7E" w:rsidRDefault="006E4D7E"/>
    <w:p w14:paraId="35C589C8" w14:textId="7643923F" w:rsidR="006E4D7E" w:rsidRDefault="006E4D7E"/>
    <w:p w14:paraId="194E7DDD" w14:textId="733F4E3D" w:rsidR="006E4D7E" w:rsidRDefault="006E4D7E"/>
    <w:p w14:paraId="5EA97AE3" w14:textId="26DC32B4" w:rsidR="006E4D7E" w:rsidRDefault="006E4D7E"/>
    <w:p w14:paraId="6891EDDE" w14:textId="52C9B812" w:rsidR="006E4D7E" w:rsidRDefault="006E4D7E"/>
    <w:sectPr w:rsidR="006E4D7E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1B37D1"/>
    <w:rsid w:val="00476A56"/>
    <w:rsid w:val="00557152"/>
    <w:rsid w:val="006E4D7E"/>
    <w:rsid w:val="00740FAF"/>
    <w:rsid w:val="008D5360"/>
    <w:rsid w:val="00F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F443"/>
  <w15:chartTrackingRefBased/>
  <w15:docId w15:val="{A08EBB76-FDBB-4F6F-8B29-BA78BE4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7</cp:revision>
  <dcterms:created xsi:type="dcterms:W3CDTF">2020-08-30T14:33:00Z</dcterms:created>
  <dcterms:modified xsi:type="dcterms:W3CDTF">2020-09-12T08:04:00Z</dcterms:modified>
</cp:coreProperties>
</file>