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E9A3" w14:textId="77777777" w:rsidR="006E4D7E" w:rsidRDefault="006E4D7E"/>
    <w:tbl>
      <w:tblPr>
        <w:tblStyle w:val="TableGrid"/>
        <w:tblW w:w="15588" w:type="dxa"/>
        <w:tblLook w:val="04A0" w:firstRow="1" w:lastRow="0" w:firstColumn="1" w:lastColumn="0" w:noHBand="0" w:noVBand="1"/>
      </w:tblPr>
      <w:tblGrid>
        <w:gridCol w:w="1739"/>
        <w:gridCol w:w="3460"/>
        <w:gridCol w:w="3414"/>
        <w:gridCol w:w="3651"/>
        <w:gridCol w:w="3324"/>
      </w:tblGrid>
      <w:tr w:rsidR="004D136A" w14:paraId="0B508D80" w14:textId="77777777" w:rsidTr="004D136A">
        <w:tc>
          <w:tcPr>
            <w:tcW w:w="17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A66FE" w14:textId="77777777" w:rsidR="004D136A" w:rsidRDefault="004D136A">
            <w:pPr>
              <w:spacing w:line="240" w:lineRule="auto"/>
              <w:rPr>
                <w:b/>
                <w:bCs/>
                <w:sz w:val="32"/>
                <w:szCs w:val="32"/>
              </w:rPr>
            </w:pPr>
          </w:p>
          <w:p w14:paraId="5A4DD199" w14:textId="77777777" w:rsidR="004D136A" w:rsidRDefault="004D136A">
            <w:pPr>
              <w:spacing w:line="240" w:lineRule="auto"/>
              <w:rPr>
                <w:b/>
                <w:bCs/>
                <w:sz w:val="32"/>
                <w:szCs w:val="32"/>
              </w:rPr>
            </w:pPr>
          </w:p>
          <w:p w14:paraId="766EC4AD" w14:textId="77777777" w:rsidR="004D136A" w:rsidRDefault="004D136A">
            <w:pPr>
              <w:spacing w:line="240" w:lineRule="auto"/>
              <w:rPr>
                <w:b/>
                <w:bCs/>
                <w:sz w:val="32"/>
                <w:szCs w:val="32"/>
              </w:rPr>
            </w:pPr>
          </w:p>
          <w:p w14:paraId="127C28D8" w14:textId="77777777" w:rsidR="004D136A" w:rsidRDefault="004D136A">
            <w:pPr>
              <w:spacing w:line="240" w:lineRule="auto"/>
              <w:rPr>
                <w:b/>
                <w:bCs/>
                <w:sz w:val="32"/>
                <w:szCs w:val="32"/>
              </w:rPr>
            </w:pPr>
          </w:p>
          <w:p w14:paraId="4037B405" w14:textId="77777777" w:rsidR="004D136A" w:rsidRDefault="004D136A">
            <w:pPr>
              <w:spacing w:line="240" w:lineRule="auto"/>
              <w:rPr>
                <w:b/>
                <w:bCs/>
                <w:sz w:val="32"/>
                <w:szCs w:val="32"/>
              </w:rPr>
            </w:pPr>
          </w:p>
          <w:p w14:paraId="3401FD95" w14:textId="77777777" w:rsidR="004D136A" w:rsidRDefault="004D136A">
            <w:pPr>
              <w:spacing w:line="240" w:lineRule="auto"/>
              <w:rPr>
                <w:b/>
                <w:bCs/>
                <w:sz w:val="32"/>
                <w:szCs w:val="32"/>
              </w:rPr>
            </w:pPr>
          </w:p>
          <w:p w14:paraId="4B6A07D5" w14:textId="549E1CB3" w:rsidR="004D136A" w:rsidRDefault="004D136A">
            <w:pPr>
              <w:spacing w:line="240" w:lineRule="auto"/>
              <w:rPr>
                <w:b/>
                <w:bCs/>
                <w:sz w:val="32"/>
                <w:szCs w:val="32"/>
              </w:rPr>
            </w:pPr>
            <w:r>
              <w:rPr>
                <w:b/>
                <w:bCs/>
                <w:sz w:val="32"/>
                <w:szCs w:val="32"/>
              </w:rPr>
              <w:t>Geography</w:t>
            </w:r>
          </w:p>
        </w:tc>
        <w:tc>
          <w:tcPr>
            <w:tcW w:w="3460" w:type="dxa"/>
            <w:tcBorders>
              <w:top w:val="single" w:sz="4" w:space="0" w:color="auto"/>
              <w:left w:val="single" w:sz="4" w:space="0" w:color="auto"/>
              <w:bottom w:val="single" w:sz="4" w:space="0" w:color="auto"/>
              <w:right w:val="single" w:sz="4" w:space="0" w:color="auto"/>
            </w:tcBorders>
            <w:hideMark/>
          </w:tcPr>
          <w:p w14:paraId="3DBB53E4" w14:textId="77777777" w:rsidR="004D136A" w:rsidRDefault="004D136A">
            <w:pPr>
              <w:spacing w:line="360" w:lineRule="auto"/>
              <w:jc w:val="center"/>
              <w:rPr>
                <w:rFonts w:asciiTheme="majorHAnsi" w:hAnsiTheme="majorHAnsi" w:cstheme="majorHAnsi"/>
                <w:sz w:val="24"/>
                <w:szCs w:val="28"/>
                <w:u w:val="single"/>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social </w:t>
            </w:r>
            <w:r>
              <w:rPr>
                <w:rFonts w:asciiTheme="majorHAnsi" w:hAnsiTheme="majorHAnsi" w:cstheme="majorHAnsi"/>
                <w:i/>
                <w:iCs/>
                <w:sz w:val="24"/>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568E1FAD" w14:textId="77777777" w:rsidR="004D136A" w:rsidRDefault="004D136A">
            <w:pPr>
              <w:spacing w:line="360" w:lineRule="auto"/>
              <w:jc w:val="center"/>
              <w:rPr>
                <w:rFonts w:asciiTheme="majorHAnsi" w:hAnsiTheme="majorHAnsi" w:cstheme="majorHAnsi"/>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moral </w:t>
            </w:r>
            <w:r>
              <w:rPr>
                <w:rFonts w:asciiTheme="majorHAnsi" w:hAnsiTheme="majorHAnsi" w:cstheme="majorHAnsi"/>
                <w:i/>
                <w:iCs/>
                <w:sz w:val="24"/>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2562257D" w14:textId="77777777" w:rsidR="004D136A" w:rsidRDefault="004D136A">
            <w:pPr>
              <w:spacing w:line="360" w:lineRule="auto"/>
              <w:jc w:val="center"/>
              <w:rPr>
                <w:rFonts w:asciiTheme="majorHAnsi" w:hAnsiTheme="majorHAnsi" w:cstheme="majorHAnsi"/>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spiritual </w:t>
            </w:r>
            <w:r>
              <w:rPr>
                <w:rFonts w:asciiTheme="majorHAnsi" w:hAnsiTheme="majorHAnsi" w:cstheme="majorHAnsi"/>
                <w:i/>
                <w:iCs/>
                <w:sz w:val="24"/>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144E6A1" w14:textId="77777777" w:rsidR="004D136A" w:rsidRDefault="004D136A">
            <w:pPr>
              <w:spacing w:line="360" w:lineRule="auto"/>
              <w:jc w:val="center"/>
              <w:rPr>
                <w:rFonts w:asciiTheme="majorHAnsi" w:hAnsiTheme="majorHAnsi" w:cstheme="majorHAnsi"/>
                <w:b/>
                <w:bCs/>
                <w:sz w:val="24"/>
                <w:szCs w:val="28"/>
              </w:rPr>
            </w:pPr>
            <w:r>
              <w:rPr>
                <w:rFonts w:asciiTheme="majorHAnsi" w:hAnsiTheme="majorHAnsi" w:cstheme="majorHAnsi"/>
                <w:sz w:val="24"/>
                <w:szCs w:val="28"/>
              </w:rPr>
              <w:t xml:space="preserve">We promote </w:t>
            </w:r>
            <w:r>
              <w:rPr>
                <w:rFonts w:asciiTheme="majorHAnsi" w:hAnsiTheme="majorHAnsi" w:cstheme="majorHAnsi"/>
                <w:b/>
                <w:bCs/>
                <w:sz w:val="24"/>
                <w:szCs w:val="28"/>
              </w:rPr>
              <w:t xml:space="preserve">cultural </w:t>
            </w:r>
            <w:r>
              <w:rPr>
                <w:rFonts w:asciiTheme="majorHAnsi" w:hAnsiTheme="majorHAnsi" w:cstheme="majorHAnsi"/>
                <w:i/>
                <w:iCs/>
                <w:sz w:val="24"/>
                <w:szCs w:val="28"/>
              </w:rPr>
              <w:t>development by…</w:t>
            </w:r>
          </w:p>
        </w:tc>
      </w:tr>
      <w:tr w:rsidR="004D136A" w14:paraId="05B13632" w14:textId="77777777" w:rsidTr="004D136A">
        <w:trPr>
          <w:trHeight w:val="5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12744" w14:textId="77777777" w:rsidR="004D136A" w:rsidRDefault="004D136A">
            <w:pPr>
              <w:spacing w:line="240" w:lineRule="auto"/>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6B84CD8D" w14:textId="77777777" w:rsidR="004D136A" w:rsidRDefault="0084394B">
            <w:pPr>
              <w:spacing w:line="240" w:lineRule="auto"/>
              <w:rPr>
                <w:rFonts w:asciiTheme="majorHAnsi" w:hAnsiTheme="majorHAnsi" w:cstheme="majorHAnsi"/>
              </w:rPr>
            </w:pPr>
            <w:r>
              <w:rPr>
                <w:rFonts w:asciiTheme="majorHAnsi" w:hAnsiTheme="majorHAnsi" w:cstheme="majorHAnsi"/>
              </w:rPr>
              <w:t xml:space="preserve">By promotion teamwork and discussion around each of the topics and encouraging children to think about the impact on themselves for examples the destruction of rainforests. </w:t>
            </w:r>
          </w:p>
          <w:p w14:paraId="6D04E796" w14:textId="77777777" w:rsidR="0084394B" w:rsidRDefault="0084394B">
            <w:pPr>
              <w:spacing w:line="240" w:lineRule="auto"/>
              <w:rPr>
                <w:rFonts w:asciiTheme="majorHAnsi" w:hAnsiTheme="majorHAnsi" w:cstheme="majorHAnsi"/>
              </w:rPr>
            </w:pPr>
          </w:p>
          <w:p w14:paraId="26FD1C34" w14:textId="13C6032B" w:rsidR="0084394B" w:rsidRDefault="0084394B" w:rsidP="0084394B">
            <w:pPr>
              <w:spacing w:line="240" w:lineRule="auto"/>
              <w:rPr>
                <w:rFonts w:asciiTheme="majorHAnsi" w:hAnsiTheme="majorHAnsi" w:cstheme="majorHAnsi"/>
              </w:rPr>
            </w:pPr>
            <w:r>
              <w:rPr>
                <w:rFonts w:asciiTheme="majorHAnsi" w:hAnsiTheme="majorHAnsi" w:cstheme="majorHAnsi"/>
              </w:rPr>
              <w:t xml:space="preserve">By developing an interest in our local area, making links between the changing of Westhoughton from Victorian Britain to now, answering the questions “How has this affected social development in Westhoughton housing” </w:t>
            </w:r>
          </w:p>
          <w:p w14:paraId="5B7C6040" w14:textId="77777777" w:rsidR="0084394B" w:rsidRDefault="0084394B" w:rsidP="0084394B">
            <w:pPr>
              <w:spacing w:line="240" w:lineRule="auto"/>
              <w:rPr>
                <w:rFonts w:asciiTheme="majorHAnsi" w:hAnsiTheme="majorHAnsi" w:cstheme="majorHAnsi"/>
              </w:rPr>
            </w:pPr>
          </w:p>
          <w:p w14:paraId="3B356823" w14:textId="251B36A2" w:rsidR="0084394B" w:rsidRDefault="0084394B" w:rsidP="0084394B">
            <w:pPr>
              <w:spacing w:line="240" w:lineRule="auto"/>
              <w:rPr>
                <w:rFonts w:asciiTheme="majorHAnsi" w:hAnsiTheme="majorHAnsi" w:cstheme="majorHAnsi"/>
              </w:rPr>
            </w:pPr>
            <w:r>
              <w:rPr>
                <w:rFonts w:asciiTheme="majorHAnsi" w:hAnsiTheme="majorHAnsi" w:cstheme="majorHAnsi"/>
              </w:rPr>
              <w:t xml:space="preserve">By exploring sustainable living, learning about how building work within our local area will have a negative impact for future generations. </w:t>
            </w:r>
          </w:p>
          <w:p w14:paraId="1FC55E3F" w14:textId="77777777" w:rsidR="0084394B" w:rsidRDefault="0084394B" w:rsidP="0084394B">
            <w:pPr>
              <w:spacing w:line="240" w:lineRule="auto"/>
              <w:rPr>
                <w:rFonts w:asciiTheme="majorHAnsi" w:hAnsiTheme="majorHAnsi" w:cstheme="majorHAnsi"/>
              </w:rPr>
            </w:pPr>
          </w:p>
          <w:p w14:paraId="25B0631C" w14:textId="460B3EA7" w:rsidR="0084394B" w:rsidRDefault="0084394B" w:rsidP="0084394B">
            <w:pPr>
              <w:spacing w:line="240" w:lineRule="auto"/>
              <w:rPr>
                <w:rFonts w:asciiTheme="majorHAnsi" w:hAnsiTheme="majorHAnsi" w:cstheme="majorHAnsi"/>
              </w:rPr>
            </w:pPr>
            <w:r>
              <w:rPr>
                <w:rFonts w:asciiTheme="majorHAnsi" w:hAnsiTheme="majorHAnsi" w:cstheme="majorHAnsi"/>
              </w:rPr>
              <w:t xml:space="preserve">By learning about how Britain has been shaped by different groups from other parts of Europe and beyond, </w:t>
            </w:r>
          </w:p>
        </w:tc>
        <w:tc>
          <w:tcPr>
            <w:tcW w:w="3414" w:type="dxa"/>
            <w:tcBorders>
              <w:top w:val="single" w:sz="4" w:space="0" w:color="auto"/>
              <w:left w:val="single" w:sz="4" w:space="0" w:color="auto"/>
              <w:bottom w:val="single" w:sz="4" w:space="0" w:color="auto"/>
              <w:right w:val="single" w:sz="4" w:space="0" w:color="auto"/>
            </w:tcBorders>
          </w:tcPr>
          <w:p w14:paraId="5F01CDE2" w14:textId="77777777" w:rsidR="004D136A" w:rsidRDefault="0084394B">
            <w:pPr>
              <w:spacing w:line="240" w:lineRule="auto"/>
              <w:rPr>
                <w:rFonts w:asciiTheme="majorHAnsi" w:hAnsiTheme="majorHAnsi" w:cstheme="majorHAnsi"/>
              </w:rPr>
            </w:pPr>
            <w:r>
              <w:rPr>
                <w:rFonts w:asciiTheme="majorHAnsi" w:hAnsiTheme="majorHAnsi" w:cstheme="majorHAnsi"/>
              </w:rPr>
              <w:t xml:space="preserve">By recognising what is right and wrong and acting upon their in our everyday lives. </w:t>
            </w:r>
          </w:p>
          <w:p w14:paraId="4DBF7510" w14:textId="77777777" w:rsidR="0084394B" w:rsidRDefault="0084394B">
            <w:pPr>
              <w:spacing w:line="240" w:lineRule="auto"/>
              <w:rPr>
                <w:rFonts w:asciiTheme="majorHAnsi" w:hAnsiTheme="majorHAnsi" w:cstheme="majorHAnsi"/>
              </w:rPr>
            </w:pPr>
          </w:p>
          <w:p w14:paraId="1BBAFEAF" w14:textId="77777777" w:rsidR="0084394B" w:rsidRDefault="0084394B">
            <w:pPr>
              <w:spacing w:line="240" w:lineRule="auto"/>
              <w:rPr>
                <w:rFonts w:asciiTheme="majorHAnsi" w:hAnsiTheme="majorHAnsi" w:cstheme="majorHAnsi"/>
              </w:rPr>
            </w:pPr>
            <w:r>
              <w:rPr>
                <w:rFonts w:asciiTheme="majorHAnsi" w:hAnsiTheme="majorHAnsi" w:cstheme="majorHAnsi"/>
              </w:rPr>
              <w:t xml:space="preserve">By learning about extreme environments and how animals, plants and people survive in these parts of the world. </w:t>
            </w:r>
          </w:p>
          <w:p w14:paraId="1858C1A0" w14:textId="77777777" w:rsidR="00806F4F" w:rsidRDefault="00806F4F">
            <w:pPr>
              <w:spacing w:line="240" w:lineRule="auto"/>
              <w:rPr>
                <w:rFonts w:asciiTheme="majorHAnsi" w:hAnsiTheme="majorHAnsi" w:cstheme="majorHAnsi"/>
              </w:rPr>
            </w:pPr>
          </w:p>
          <w:p w14:paraId="7C6278CA" w14:textId="77777777" w:rsidR="00806F4F" w:rsidRDefault="00806F4F">
            <w:pPr>
              <w:spacing w:line="240" w:lineRule="auto"/>
              <w:rPr>
                <w:rFonts w:asciiTheme="majorHAnsi" w:hAnsiTheme="majorHAnsi" w:cstheme="majorHAnsi"/>
              </w:rPr>
            </w:pPr>
            <w:r>
              <w:rPr>
                <w:rFonts w:asciiTheme="majorHAnsi" w:hAnsiTheme="majorHAnsi" w:cstheme="majorHAnsi"/>
              </w:rPr>
              <w:t xml:space="preserve">By exploring the British Empire link in KS1, looking at how the empire affected our modern lives and whether this was morally right. </w:t>
            </w:r>
          </w:p>
          <w:p w14:paraId="46725E4F" w14:textId="77777777" w:rsidR="00267C1A" w:rsidRDefault="00267C1A">
            <w:pPr>
              <w:spacing w:line="240" w:lineRule="auto"/>
              <w:rPr>
                <w:rFonts w:asciiTheme="majorHAnsi" w:hAnsiTheme="majorHAnsi" w:cstheme="majorHAnsi"/>
              </w:rPr>
            </w:pPr>
          </w:p>
          <w:p w14:paraId="5A3F6A96" w14:textId="77777777" w:rsidR="00267C1A" w:rsidRDefault="00267C1A">
            <w:pPr>
              <w:spacing w:line="240" w:lineRule="auto"/>
              <w:rPr>
                <w:rFonts w:asciiTheme="majorHAnsi" w:hAnsiTheme="majorHAnsi" w:cstheme="majorHAnsi"/>
              </w:rPr>
            </w:pPr>
            <w:r>
              <w:rPr>
                <w:rFonts w:asciiTheme="majorHAnsi" w:hAnsiTheme="majorHAnsi" w:cstheme="majorHAnsi"/>
              </w:rPr>
              <w:t xml:space="preserve">By considering the impact of trade and whether it is morally right to trade with Brazil as they exploit resources from the Amazon. </w:t>
            </w:r>
          </w:p>
          <w:p w14:paraId="77D253CA" w14:textId="77777777" w:rsidR="002207E2" w:rsidRDefault="002207E2">
            <w:pPr>
              <w:spacing w:line="240" w:lineRule="auto"/>
              <w:rPr>
                <w:rFonts w:asciiTheme="majorHAnsi" w:hAnsiTheme="majorHAnsi" w:cstheme="majorHAnsi"/>
              </w:rPr>
            </w:pPr>
          </w:p>
          <w:p w14:paraId="5AC9B66D" w14:textId="2C5A0AF7" w:rsidR="002207E2" w:rsidRDefault="002207E2">
            <w:pPr>
              <w:spacing w:line="240" w:lineRule="auto"/>
              <w:rPr>
                <w:rFonts w:asciiTheme="majorHAnsi" w:hAnsiTheme="majorHAnsi" w:cstheme="majorHAnsi"/>
              </w:rPr>
            </w:pPr>
            <w:r>
              <w:rPr>
                <w:rFonts w:asciiTheme="majorHAnsi" w:hAnsiTheme="majorHAnsi" w:cstheme="majorHAnsi"/>
              </w:rPr>
              <w:t xml:space="preserve">By considering how people treat the environment; posing questions such as “How are we changing our surroundings?”, “What is climate change and how is it impacting on our world?”. </w:t>
            </w:r>
          </w:p>
        </w:tc>
        <w:tc>
          <w:tcPr>
            <w:tcW w:w="3651" w:type="dxa"/>
            <w:tcBorders>
              <w:top w:val="single" w:sz="4" w:space="0" w:color="auto"/>
              <w:left w:val="single" w:sz="4" w:space="0" w:color="auto"/>
              <w:bottom w:val="single" w:sz="4" w:space="0" w:color="auto"/>
              <w:right w:val="single" w:sz="4" w:space="0" w:color="auto"/>
            </w:tcBorders>
          </w:tcPr>
          <w:p w14:paraId="538B24D4" w14:textId="77777777" w:rsidR="004D136A" w:rsidRDefault="0084394B">
            <w:pPr>
              <w:spacing w:line="240" w:lineRule="auto"/>
              <w:rPr>
                <w:rFonts w:asciiTheme="majorHAnsi" w:hAnsiTheme="majorHAnsi" w:cstheme="majorHAnsi"/>
              </w:rPr>
            </w:pPr>
            <w:r>
              <w:rPr>
                <w:rFonts w:asciiTheme="majorHAnsi" w:hAnsiTheme="majorHAnsi" w:cstheme="majorHAnsi"/>
              </w:rPr>
              <w:t xml:space="preserve">By finding out about people in the other parts of the world and the way they live, then finding similarities and differences between us. </w:t>
            </w:r>
          </w:p>
          <w:p w14:paraId="4967D92F" w14:textId="77777777" w:rsidR="000C5EA6" w:rsidRDefault="000C5EA6">
            <w:pPr>
              <w:spacing w:line="240" w:lineRule="auto"/>
              <w:rPr>
                <w:rFonts w:asciiTheme="majorHAnsi" w:hAnsiTheme="majorHAnsi" w:cstheme="majorHAnsi"/>
              </w:rPr>
            </w:pPr>
          </w:p>
          <w:p w14:paraId="41A7DB1E" w14:textId="7F565DD7" w:rsidR="000C5EA6" w:rsidRDefault="000C5EA6">
            <w:pPr>
              <w:spacing w:line="240" w:lineRule="auto"/>
              <w:rPr>
                <w:rFonts w:asciiTheme="majorHAnsi" w:hAnsiTheme="majorHAnsi" w:cstheme="majorHAnsi"/>
              </w:rPr>
            </w:pPr>
            <w:r>
              <w:rPr>
                <w:rFonts w:asciiTheme="majorHAnsi" w:hAnsiTheme="majorHAnsi" w:cstheme="majorHAnsi"/>
              </w:rPr>
              <w:t>By developing an interest in our local a</w:t>
            </w:r>
            <w:r w:rsidR="005834A7">
              <w:rPr>
                <w:rFonts w:asciiTheme="majorHAnsi" w:hAnsiTheme="majorHAnsi" w:cstheme="majorHAnsi"/>
              </w:rPr>
              <w:t xml:space="preserve">rea and how it can be improved, through a range of fieldwork opportunities, expanding children’s knowledge of their town. </w:t>
            </w:r>
          </w:p>
        </w:tc>
        <w:tc>
          <w:tcPr>
            <w:tcW w:w="3324" w:type="dxa"/>
            <w:tcBorders>
              <w:top w:val="single" w:sz="4" w:space="0" w:color="auto"/>
              <w:left w:val="single" w:sz="4" w:space="0" w:color="auto"/>
              <w:bottom w:val="single" w:sz="4" w:space="0" w:color="auto"/>
              <w:right w:val="single" w:sz="4" w:space="0" w:color="auto"/>
            </w:tcBorders>
          </w:tcPr>
          <w:p w14:paraId="10D814A4" w14:textId="77777777" w:rsidR="004D136A" w:rsidRDefault="005834A7">
            <w:pPr>
              <w:spacing w:line="240" w:lineRule="auto"/>
              <w:rPr>
                <w:rFonts w:asciiTheme="majorHAnsi" w:hAnsiTheme="majorHAnsi" w:cstheme="majorHAnsi"/>
              </w:rPr>
            </w:pPr>
            <w:r>
              <w:rPr>
                <w:rFonts w:asciiTheme="majorHAnsi" w:hAnsiTheme="majorHAnsi" w:cstheme="majorHAnsi"/>
              </w:rPr>
              <w:t xml:space="preserve">By celebrating the diversity in our school community, with many families joining us from various palces. </w:t>
            </w:r>
          </w:p>
          <w:p w14:paraId="2EA051F7" w14:textId="77777777" w:rsidR="005834A7" w:rsidRDefault="005834A7">
            <w:pPr>
              <w:spacing w:line="240" w:lineRule="auto"/>
              <w:rPr>
                <w:rFonts w:asciiTheme="majorHAnsi" w:hAnsiTheme="majorHAnsi" w:cstheme="majorHAnsi"/>
              </w:rPr>
            </w:pPr>
          </w:p>
          <w:p w14:paraId="024DD5E4" w14:textId="77777777" w:rsidR="005834A7" w:rsidRDefault="005834A7">
            <w:pPr>
              <w:spacing w:line="240" w:lineRule="auto"/>
              <w:rPr>
                <w:rFonts w:asciiTheme="majorHAnsi" w:hAnsiTheme="majorHAnsi" w:cstheme="majorHAnsi"/>
              </w:rPr>
            </w:pPr>
            <w:r>
              <w:rPr>
                <w:rFonts w:asciiTheme="majorHAnsi" w:hAnsiTheme="majorHAnsi" w:cstheme="majorHAnsi"/>
              </w:rPr>
              <w:t xml:space="preserve">By making links with other schools through the school linking project. </w:t>
            </w:r>
          </w:p>
          <w:p w14:paraId="20EBFF74" w14:textId="77777777" w:rsidR="005834A7" w:rsidRDefault="005834A7">
            <w:pPr>
              <w:spacing w:line="240" w:lineRule="auto"/>
              <w:rPr>
                <w:rFonts w:asciiTheme="majorHAnsi" w:hAnsiTheme="majorHAnsi" w:cstheme="majorHAnsi"/>
              </w:rPr>
            </w:pPr>
          </w:p>
          <w:p w14:paraId="0FA69BBC" w14:textId="084460DB" w:rsidR="005834A7" w:rsidRDefault="005834A7" w:rsidP="005834A7">
            <w:pPr>
              <w:spacing w:line="240" w:lineRule="auto"/>
              <w:rPr>
                <w:rFonts w:asciiTheme="majorHAnsi" w:hAnsiTheme="majorHAnsi" w:cstheme="majorHAnsi"/>
              </w:rPr>
            </w:pPr>
            <w:r>
              <w:rPr>
                <w:rFonts w:asciiTheme="majorHAnsi" w:hAnsiTheme="majorHAnsi" w:cstheme="majorHAnsi"/>
              </w:rPr>
              <w:t xml:space="preserve">By exploring cultures and making comparisons within for example in KS1, Australia, LKS2, Rainforests </w:t>
            </w:r>
            <w:r w:rsidR="009A0C87">
              <w:rPr>
                <w:rFonts w:asciiTheme="majorHAnsi" w:hAnsiTheme="majorHAnsi" w:cstheme="majorHAnsi"/>
              </w:rPr>
              <w:t xml:space="preserve">and UKS2 South America and understanding how others live. </w:t>
            </w:r>
          </w:p>
        </w:tc>
      </w:tr>
    </w:tbl>
    <w:p w14:paraId="4E3AFE29" w14:textId="5793DD08" w:rsidR="00DD0AD1" w:rsidRDefault="00DD0AD1">
      <w:bookmarkStart w:id="0" w:name="_GoBack"/>
      <w:bookmarkEnd w:id="0"/>
    </w:p>
    <w:sectPr w:rsidR="00DD0AD1" w:rsidSect="006E4D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7E"/>
    <w:rsid w:val="000C5EA6"/>
    <w:rsid w:val="002207E2"/>
    <w:rsid w:val="00267C1A"/>
    <w:rsid w:val="002E528A"/>
    <w:rsid w:val="004D136A"/>
    <w:rsid w:val="005834A7"/>
    <w:rsid w:val="006E4D7E"/>
    <w:rsid w:val="00806F4F"/>
    <w:rsid w:val="0084394B"/>
    <w:rsid w:val="009A0C87"/>
    <w:rsid w:val="00DD0AD1"/>
    <w:rsid w:val="00F6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F443"/>
  <w15:chartTrackingRefBased/>
  <w15:docId w15:val="{A08EBB76-FDBB-4F6F-8B29-BA78BE4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6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Fairhurst</dc:creator>
  <cp:keywords/>
  <dc:description/>
  <cp:lastModifiedBy>Lauren Fairhurst</cp:lastModifiedBy>
  <cp:revision>10</cp:revision>
  <dcterms:created xsi:type="dcterms:W3CDTF">2020-08-30T14:39:00Z</dcterms:created>
  <dcterms:modified xsi:type="dcterms:W3CDTF">2020-09-08T19:27:00Z</dcterms:modified>
</cp:coreProperties>
</file>